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C13457" w14:textId="77777777" w:rsidR="00C639A5" w:rsidRPr="00D17091" w:rsidRDefault="00C639A5" w:rsidP="00C639A5">
      <w:pPr>
        <w:jc w:val="center"/>
        <w:rPr>
          <w:rFonts w:asciiTheme="minorHAnsi" w:hAnsiTheme="minorHAnsi"/>
          <w:b/>
        </w:rPr>
      </w:pPr>
      <w:r w:rsidRPr="00D17091">
        <w:rPr>
          <w:b/>
        </w:rPr>
        <w:t xml:space="preserve">Projekt realizowany w ramach programu regionalnego Fundusze Europejskie dla Opolskiego 2021-2027 współfinansowanego ze środków Europejskiego Funduszu Społecznego Plus, PRIORYTETU </w:t>
      </w:r>
      <w:bookmarkStart w:id="0" w:name="_Hlk180582167"/>
      <w:r w:rsidRPr="00D17091">
        <w:rPr>
          <w:b/>
        </w:rPr>
        <w:t>7 – Fundusze Europejskie wspierające usługi społeczne i zdrowotne w opolskim programie regionalnym FEO 2021-2027</w:t>
      </w:r>
      <w:bookmarkEnd w:id="0"/>
      <w:r w:rsidRPr="00D17091">
        <w:rPr>
          <w:b/>
        </w:rPr>
        <w:t>, DZIAŁANIE 7.1 – Usługi zdrowotne i społeczne oraz opieka długoterminowa</w:t>
      </w:r>
    </w:p>
    <w:p w14:paraId="455591A5" w14:textId="77777777" w:rsidR="00C639A5" w:rsidRDefault="00C639A5" w:rsidP="003F6B66">
      <w:pPr>
        <w:spacing w:line="360" w:lineRule="auto"/>
        <w:jc w:val="center"/>
        <w:rPr>
          <w:rFonts w:ascii="Calibri" w:hAnsi="Calibri"/>
          <w:b/>
          <w:bCs/>
          <w:color w:val="auto"/>
          <w:szCs w:val="20"/>
          <w:u w:val="single"/>
        </w:rPr>
      </w:pPr>
    </w:p>
    <w:p w14:paraId="6492F682" w14:textId="7CFC1082" w:rsidR="0024527D" w:rsidRPr="0024527D" w:rsidRDefault="0024527D" w:rsidP="003F6B66">
      <w:pPr>
        <w:spacing w:line="360" w:lineRule="auto"/>
        <w:jc w:val="center"/>
        <w:rPr>
          <w:rFonts w:ascii="Thimes" w:hAnsi="Thimes"/>
          <w:b/>
          <w:bCs/>
          <w:color w:val="auto"/>
          <w:sz w:val="28"/>
          <w:szCs w:val="28"/>
          <w:u w:val="single"/>
        </w:rPr>
      </w:pPr>
      <w:r w:rsidRPr="0024527D">
        <w:rPr>
          <w:rFonts w:ascii="Thimes" w:hAnsi="Thimes"/>
          <w:b/>
          <w:bCs/>
          <w:color w:val="auto"/>
          <w:sz w:val="28"/>
          <w:szCs w:val="28"/>
          <w:u w:val="single"/>
        </w:rPr>
        <w:t>REGULAMIN REKRUTACJI I UCZESTNICTWA W PROJEKCIE</w:t>
      </w:r>
    </w:p>
    <w:tbl>
      <w:tblPr>
        <w:tblStyle w:val="Tabela-Siatka"/>
        <w:tblW w:w="0" w:type="auto"/>
        <w:tblLook w:val="04A0" w:firstRow="1" w:lastRow="0" w:firstColumn="1" w:lastColumn="0" w:noHBand="0" w:noVBand="1"/>
      </w:tblPr>
      <w:tblGrid>
        <w:gridCol w:w="4757"/>
        <w:gridCol w:w="4757"/>
      </w:tblGrid>
      <w:tr w:rsidR="0024527D" w14:paraId="2FC8CDC7" w14:textId="77777777" w:rsidTr="0024527D">
        <w:tc>
          <w:tcPr>
            <w:tcW w:w="4757" w:type="dxa"/>
            <w:vMerge w:val="restart"/>
            <w:shd w:val="clear" w:color="auto" w:fill="F2F2F2" w:themeFill="background1" w:themeFillShade="F2"/>
          </w:tcPr>
          <w:p w14:paraId="692FA1CA" w14:textId="77777777"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TYTUŁ PROJEKTU</w:t>
            </w:r>
          </w:p>
          <w:p w14:paraId="2F59988B" w14:textId="394E869B"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Numer ewidencyjny wniosku:</w:t>
            </w:r>
          </w:p>
        </w:tc>
        <w:tc>
          <w:tcPr>
            <w:tcW w:w="4757" w:type="dxa"/>
          </w:tcPr>
          <w:p w14:paraId="1B3DE00B" w14:textId="602868FC" w:rsidR="0024527D" w:rsidRPr="0024527D" w:rsidRDefault="00C53128" w:rsidP="003F6B66">
            <w:pPr>
              <w:spacing w:line="360" w:lineRule="auto"/>
              <w:jc w:val="center"/>
              <w:rPr>
                <w:rFonts w:ascii="Thimes" w:hAnsi="Thimes"/>
                <w:b/>
                <w:bCs/>
                <w:color w:val="auto"/>
                <w:szCs w:val="20"/>
                <w:u w:val="single"/>
              </w:rPr>
            </w:pPr>
            <w:bookmarkStart w:id="1" w:name="_Hlk219114134"/>
            <w:r>
              <w:rPr>
                <w:rFonts w:eastAsia="SimSun"/>
                <w:b/>
                <w:bCs/>
                <w:lang w:bidi="hi-IN"/>
              </w:rPr>
              <w:t>„</w:t>
            </w:r>
            <w:bookmarkStart w:id="2" w:name="_Hlk220318627"/>
            <w:r w:rsidR="000975E5" w:rsidRPr="000975E5">
              <w:rPr>
                <w:rFonts w:eastAsia="SimSun"/>
                <w:b/>
                <w:bCs/>
                <w:color w:val="auto"/>
                <w:lang w:bidi="hi-IN"/>
              </w:rPr>
              <w:t xml:space="preserve">Bezpieczny Senior w powiecie </w:t>
            </w:r>
            <w:r w:rsidR="000975E5">
              <w:rPr>
                <w:rFonts w:eastAsia="SimSun"/>
                <w:b/>
                <w:bCs/>
                <w:color w:val="auto"/>
                <w:lang w:bidi="hi-IN"/>
              </w:rPr>
              <w:t>strzeleckim</w:t>
            </w:r>
            <w:bookmarkEnd w:id="2"/>
            <w:r w:rsidRPr="00363FA2">
              <w:rPr>
                <w:rFonts w:eastAsia="SimSun"/>
                <w:b/>
                <w:bCs/>
                <w:lang w:bidi="hi-IN"/>
              </w:rPr>
              <w:t>”</w:t>
            </w:r>
            <w:bookmarkEnd w:id="1"/>
          </w:p>
        </w:tc>
      </w:tr>
      <w:tr w:rsidR="0024527D" w14:paraId="1E8349EA" w14:textId="77777777" w:rsidTr="0024527D">
        <w:tc>
          <w:tcPr>
            <w:tcW w:w="4757" w:type="dxa"/>
            <w:vMerge/>
            <w:shd w:val="clear" w:color="auto" w:fill="F2F2F2" w:themeFill="background1" w:themeFillShade="F2"/>
          </w:tcPr>
          <w:p w14:paraId="458B2595" w14:textId="77777777" w:rsidR="0024527D" w:rsidRPr="0024527D" w:rsidRDefault="0024527D" w:rsidP="003F6B66">
            <w:pPr>
              <w:spacing w:line="360" w:lineRule="auto"/>
              <w:jc w:val="center"/>
              <w:rPr>
                <w:rFonts w:ascii="Thimes" w:hAnsi="Thimes"/>
                <w:b/>
                <w:bCs/>
                <w:color w:val="auto"/>
                <w:szCs w:val="20"/>
              </w:rPr>
            </w:pPr>
          </w:p>
        </w:tc>
        <w:tc>
          <w:tcPr>
            <w:tcW w:w="4757" w:type="dxa"/>
          </w:tcPr>
          <w:p w14:paraId="062D9A40" w14:textId="70E603BD" w:rsidR="0024527D" w:rsidRPr="0024527D" w:rsidRDefault="00C53128" w:rsidP="003F6B66">
            <w:pPr>
              <w:spacing w:line="360" w:lineRule="auto"/>
              <w:jc w:val="center"/>
              <w:rPr>
                <w:rFonts w:ascii="Thimes" w:hAnsi="Thimes"/>
                <w:b/>
                <w:bCs/>
                <w:color w:val="auto"/>
                <w:szCs w:val="20"/>
              </w:rPr>
            </w:pPr>
            <w:r w:rsidRPr="00363FA2">
              <w:rPr>
                <w:b/>
                <w:bCs/>
              </w:rPr>
              <w:t>FEOP.07.01-IZ.00-00</w:t>
            </w:r>
            <w:r>
              <w:rPr>
                <w:b/>
                <w:bCs/>
              </w:rPr>
              <w:t>1</w:t>
            </w:r>
            <w:r w:rsidR="000975E5">
              <w:rPr>
                <w:b/>
                <w:bCs/>
              </w:rPr>
              <w:t>3</w:t>
            </w:r>
            <w:r w:rsidRPr="00363FA2">
              <w:rPr>
                <w:b/>
                <w:bCs/>
              </w:rPr>
              <w:t>/2</w:t>
            </w:r>
            <w:r>
              <w:rPr>
                <w:b/>
                <w:bCs/>
              </w:rPr>
              <w:t>4</w:t>
            </w:r>
          </w:p>
        </w:tc>
      </w:tr>
      <w:tr w:rsidR="0024527D" w14:paraId="7FF3DEEB" w14:textId="77777777" w:rsidTr="0024527D">
        <w:tc>
          <w:tcPr>
            <w:tcW w:w="4757" w:type="dxa"/>
            <w:shd w:val="clear" w:color="auto" w:fill="F2F2F2" w:themeFill="background1" w:themeFillShade="F2"/>
          </w:tcPr>
          <w:p w14:paraId="2DB7667B" w14:textId="308B037E"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NAZWA REALIZATORA PROJEKTU</w:t>
            </w:r>
          </w:p>
        </w:tc>
        <w:tc>
          <w:tcPr>
            <w:tcW w:w="4757" w:type="dxa"/>
          </w:tcPr>
          <w:p w14:paraId="6FE359AB" w14:textId="37EF3AD8" w:rsidR="0024527D" w:rsidRPr="0024527D" w:rsidRDefault="000975E5" w:rsidP="003F6B66">
            <w:pPr>
              <w:spacing w:line="360" w:lineRule="auto"/>
              <w:jc w:val="center"/>
              <w:rPr>
                <w:rFonts w:ascii="Thimes" w:hAnsi="Thimes"/>
                <w:b/>
                <w:bCs/>
                <w:color w:val="auto"/>
                <w:szCs w:val="20"/>
                <w:u w:val="single"/>
              </w:rPr>
            </w:pPr>
            <w:r w:rsidRPr="000975E5">
              <w:rPr>
                <w:rFonts w:eastAsia="SimSun"/>
                <w:b/>
                <w:bCs/>
                <w:lang w:bidi="hi-IN"/>
              </w:rPr>
              <w:t>SPECJALISTYKA 24 - "KARDIOLOGIA" Spółka z ograniczoną odpowiedzialnością Spółka komandytowa</w:t>
            </w:r>
          </w:p>
        </w:tc>
      </w:tr>
    </w:tbl>
    <w:p w14:paraId="7CF28DDC" w14:textId="77777777" w:rsidR="0024527D" w:rsidRDefault="0024527D" w:rsidP="000975E5">
      <w:pPr>
        <w:spacing w:line="360" w:lineRule="auto"/>
        <w:rPr>
          <w:rFonts w:ascii="Calibri" w:hAnsi="Calibri"/>
          <w:b/>
          <w:bCs/>
          <w:color w:val="auto"/>
          <w:szCs w:val="20"/>
          <w:u w:val="single"/>
        </w:rPr>
      </w:pPr>
    </w:p>
    <w:p w14:paraId="2EBB8AD0" w14:textId="77777777" w:rsidR="005D6600" w:rsidRPr="005D6600" w:rsidRDefault="005D6600" w:rsidP="003F6B66">
      <w:pPr>
        <w:spacing w:line="360" w:lineRule="auto"/>
        <w:jc w:val="center"/>
        <w:rPr>
          <w:rFonts w:ascii="Calibri" w:hAnsi="Calibri"/>
          <w:b/>
          <w:bCs/>
          <w:color w:val="auto"/>
          <w:szCs w:val="20"/>
        </w:rPr>
      </w:pPr>
      <w:r w:rsidRPr="005D6600">
        <w:rPr>
          <w:rFonts w:ascii="Calibri" w:hAnsi="Calibri"/>
          <w:b/>
          <w:bCs/>
          <w:color w:val="auto"/>
          <w:szCs w:val="20"/>
        </w:rPr>
        <w:t>§1</w:t>
      </w:r>
    </w:p>
    <w:p w14:paraId="54389051" w14:textId="77777777" w:rsidR="005D6600" w:rsidRPr="00F71446" w:rsidRDefault="005D6600" w:rsidP="00E06054">
      <w:pPr>
        <w:spacing w:after="120" w:line="360" w:lineRule="auto"/>
        <w:jc w:val="center"/>
        <w:rPr>
          <w:rFonts w:ascii="Thimes" w:hAnsi="Thimes"/>
          <w:b/>
          <w:bCs/>
          <w:color w:val="auto"/>
          <w:sz w:val="22"/>
          <w:szCs w:val="22"/>
        </w:rPr>
      </w:pPr>
      <w:r w:rsidRPr="005D6600">
        <w:rPr>
          <w:rFonts w:ascii="Thimes" w:hAnsi="Thimes"/>
          <w:color w:val="auto"/>
          <w:szCs w:val="20"/>
        </w:rPr>
        <w:t xml:space="preserve"> </w:t>
      </w:r>
      <w:r w:rsidRPr="00F71446">
        <w:rPr>
          <w:rFonts w:ascii="Thimes" w:hAnsi="Thimes"/>
          <w:b/>
          <w:bCs/>
          <w:color w:val="auto"/>
          <w:sz w:val="22"/>
          <w:szCs w:val="22"/>
        </w:rPr>
        <w:t xml:space="preserve">Informacje o Projekcie </w:t>
      </w:r>
    </w:p>
    <w:p w14:paraId="10C0424E" w14:textId="57A4ECDF" w:rsidR="005D6600" w:rsidRPr="009870DB" w:rsidRDefault="005D6600" w:rsidP="00E06054">
      <w:pPr>
        <w:pStyle w:val="Akapitzlist"/>
        <w:numPr>
          <w:ilvl w:val="0"/>
          <w:numId w:val="1"/>
        </w:numPr>
        <w:spacing w:after="120"/>
        <w:ind w:left="357" w:hanging="357"/>
        <w:contextualSpacing w:val="0"/>
        <w:jc w:val="both"/>
        <w:rPr>
          <w:rFonts w:ascii="Thimes" w:hAnsi="Thimes"/>
          <w:color w:val="auto"/>
          <w:sz w:val="22"/>
          <w:szCs w:val="22"/>
        </w:rPr>
      </w:pPr>
      <w:r w:rsidRPr="009870DB">
        <w:rPr>
          <w:rFonts w:ascii="Thimes" w:hAnsi="Thimes"/>
          <w:color w:val="auto"/>
          <w:sz w:val="22"/>
          <w:szCs w:val="22"/>
        </w:rPr>
        <w:t xml:space="preserve">Projekt pod nazwą </w:t>
      </w:r>
      <w:r w:rsidR="00C53128" w:rsidRPr="009870DB">
        <w:rPr>
          <w:rFonts w:eastAsia="SimSun"/>
          <w:b/>
          <w:bCs/>
          <w:color w:val="auto"/>
          <w:lang w:bidi="hi-IN"/>
        </w:rPr>
        <w:t>„</w:t>
      </w:r>
      <w:bookmarkStart w:id="3" w:name="_Hlk220318931"/>
      <w:r w:rsidR="000975E5" w:rsidRPr="000975E5">
        <w:rPr>
          <w:rFonts w:eastAsia="SimSun"/>
          <w:b/>
          <w:bCs/>
          <w:color w:val="auto"/>
          <w:lang w:bidi="hi-IN"/>
        </w:rPr>
        <w:t xml:space="preserve">Bezpieczny Senior w powiecie </w:t>
      </w:r>
      <w:r w:rsidR="00CC5D50">
        <w:rPr>
          <w:rFonts w:eastAsia="SimSun"/>
          <w:b/>
          <w:bCs/>
          <w:color w:val="auto"/>
          <w:lang w:bidi="hi-IN"/>
        </w:rPr>
        <w:t>strzeleckim</w:t>
      </w:r>
      <w:bookmarkEnd w:id="3"/>
      <w:r w:rsidR="00C53128" w:rsidRPr="009870DB">
        <w:rPr>
          <w:rFonts w:eastAsia="SimSun"/>
          <w:b/>
          <w:bCs/>
          <w:color w:val="auto"/>
          <w:lang w:bidi="hi-IN"/>
        </w:rPr>
        <w:t>”</w:t>
      </w:r>
      <w:r w:rsidRPr="009870DB">
        <w:rPr>
          <w:rFonts w:ascii="Thimes" w:hAnsi="Thimes"/>
          <w:color w:val="auto"/>
          <w:sz w:val="22"/>
          <w:szCs w:val="22"/>
        </w:rPr>
        <w:t xml:space="preserve">” realizowany jest przez </w:t>
      </w:r>
      <w:r w:rsidR="000975E5" w:rsidRPr="000975E5">
        <w:rPr>
          <w:rFonts w:eastAsia="SimSun"/>
          <w:b/>
          <w:bCs/>
          <w:color w:val="auto"/>
          <w:lang w:bidi="hi-IN"/>
        </w:rPr>
        <w:t>SPECJALISTYKA 24 - "KARDIOLOGIA" Spółka z ograniczoną odpowiedzialnością Spółka komandytowa</w:t>
      </w:r>
    </w:p>
    <w:p w14:paraId="1DB6355C" w14:textId="51E66A90" w:rsidR="005D6600" w:rsidRPr="009870DB" w:rsidRDefault="005D6600" w:rsidP="008F644E">
      <w:pPr>
        <w:pStyle w:val="Akapitzlist"/>
        <w:numPr>
          <w:ilvl w:val="0"/>
          <w:numId w:val="1"/>
        </w:numPr>
        <w:spacing w:after="120"/>
        <w:ind w:left="357" w:hanging="357"/>
        <w:contextualSpacing w:val="0"/>
        <w:jc w:val="both"/>
        <w:rPr>
          <w:rFonts w:ascii="Thimes" w:hAnsi="Thimes"/>
          <w:b/>
          <w:bCs/>
          <w:color w:val="auto"/>
          <w:sz w:val="22"/>
          <w:szCs w:val="22"/>
        </w:rPr>
      </w:pPr>
      <w:r w:rsidRPr="009870DB">
        <w:rPr>
          <w:rFonts w:ascii="Thimes" w:hAnsi="Thimes"/>
          <w:color w:val="auto"/>
          <w:sz w:val="22"/>
          <w:szCs w:val="22"/>
        </w:rPr>
        <w:t xml:space="preserve">Okres realizacji Projektu: </w:t>
      </w:r>
      <w:r w:rsidR="00714B1B" w:rsidRPr="009870DB">
        <w:rPr>
          <w:rFonts w:ascii="Thimes" w:hAnsi="Thimes"/>
          <w:b/>
          <w:bCs/>
          <w:color w:val="EE0000"/>
          <w:sz w:val="22"/>
          <w:szCs w:val="22"/>
        </w:rPr>
        <w:t>1</w:t>
      </w:r>
      <w:r w:rsidR="003C15EF">
        <w:rPr>
          <w:rFonts w:ascii="Thimes" w:hAnsi="Thimes"/>
          <w:b/>
          <w:bCs/>
          <w:color w:val="EE0000"/>
          <w:sz w:val="22"/>
          <w:szCs w:val="22"/>
        </w:rPr>
        <w:t>3</w:t>
      </w:r>
      <w:r w:rsidRPr="009870DB">
        <w:rPr>
          <w:rFonts w:ascii="Thimes" w:hAnsi="Thimes"/>
          <w:b/>
          <w:bCs/>
          <w:color w:val="EE0000"/>
          <w:sz w:val="22"/>
          <w:szCs w:val="22"/>
        </w:rPr>
        <w:t>.</w:t>
      </w:r>
      <w:r w:rsidR="00714B1B" w:rsidRPr="009870DB">
        <w:rPr>
          <w:rFonts w:ascii="Thimes" w:hAnsi="Thimes"/>
          <w:b/>
          <w:bCs/>
          <w:color w:val="EE0000"/>
          <w:sz w:val="22"/>
          <w:szCs w:val="22"/>
        </w:rPr>
        <w:t>11</w:t>
      </w:r>
      <w:r w:rsidRPr="009870DB">
        <w:rPr>
          <w:rFonts w:ascii="Thimes" w:hAnsi="Thimes"/>
          <w:b/>
          <w:bCs/>
          <w:color w:val="EE0000"/>
          <w:sz w:val="22"/>
          <w:szCs w:val="22"/>
        </w:rPr>
        <w:t>.2025 r. – 31.0</w:t>
      </w:r>
      <w:r w:rsidR="00714B1B" w:rsidRPr="009870DB">
        <w:rPr>
          <w:rFonts w:ascii="Thimes" w:hAnsi="Thimes"/>
          <w:b/>
          <w:bCs/>
          <w:color w:val="EE0000"/>
          <w:sz w:val="22"/>
          <w:szCs w:val="22"/>
        </w:rPr>
        <w:t>8</w:t>
      </w:r>
      <w:r w:rsidRPr="009870DB">
        <w:rPr>
          <w:rFonts w:ascii="Thimes" w:hAnsi="Thimes"/>
          <w:b/>
          <w:bCs/>
          <w:color w:val="EE0000"/>
          <w:sz w:val="22"/>
          <w:szCs w:val="22"/>
        </w:rPr>
        <w:t xml:space="preserve">.2027 r. </w:t>
      </w:r>
    </w:p>
    <w:p w14:paraId="1B4E2036" w14:textId="363CF72B" w:rsidR="00B93F8C" w:rsidRDefault="00C53128" w:rsidP="00B93F8C">
      <w:pPr>
        <w:pStyle w:val="Akapitzlist"/>
        <w:numPr>
          <w:ilvl w:val="0"/>
          <w:numId w:val="1"/>
        </w:numPr>
        <w:spacing w:after="120"/>
        <w:ind w:left="357" w:hanging="357"/>
        <w:contextualSpacing w:val="0"/>
        <w:jc w:val="both"/>
        <w:rPr>
          <w:rFonts w:ascii="Thimes" w:hAnsi="Thimes"/>
          <w:color w:val="auto"/>
          <w:sz w:val="22"/>
          <w:szCs w:val="22"/>
        </w:rPr>
      </w:pPr>
      <w:r w:rsidRPr="009870DB">
        <w:rPr>
          <w:rFonts w:ascii="Thimes" w:hAnsi="Thimes"/>
          <w:color w:val="auto"/>
          <w:sz w:val="22"/>
          <w:szCs w:val="22"/>
        </w:rPr>
        <w:t xml:space="preserve">Celem </w:t>
      </w:r>
      <w:r w:rsidRPr="00C53128">
        <w:rPr>
          <w:rFonts w:ascii="Thimes" w:hAnsi="Thimes"/>
          <w:color w:val="auto"/>
          <w:sz w:val="22"/>
          <w:szCs w:val="22"/>
        </w:rPr>
        <w:t xml:space="preserve">Projektu jest zwiększenie dostępu do usług zdrowotnych (pielęgniarskich) oraz </w:t>
      </w:r>
      <w:proofErr w:type="spellStart"/>
      <w:r w:rsidRPr="00C53128">
        <w:rPr>
          <w:rFonts w:ascii="Thimes" w:hAnsi="Thimes"/>
          <w:color w:val="auto"/>
          <w:sz w:val="22"/>
          <w:szCs w:val="22"/>
        </w:rPr>
        <w:t>zdeinstytucjonalizowanej</w:t>
      </w:r>
      <w:proofErr w:type="spellEnd"/>
      <w:r w:rsidRPr="00C53128">
        <w:rPr>
          <w:rFonts w:ascii="Thimes" w:hAnsi="Thimes"/>
          <w:color w:val="auto"/>
          <w:sz w:val="22"/>
          <w:szCs w:val="22"/>
        </w:rPr>
        <w:t xml:space="preserve"> pielęgniarskiej opieki długoterminowej, świadczonych na terenie powiatu </w:t>
      </w:r>
      <w:r w:rsidR="005C42AF">
        <w:rPr>
          <w:rFonts w:ascii="Thimes" w:hAnsi="Thimes"/>
          <w:color w:val="auto"/>
          <w:sz w:val="22"/>
          <w:szCs w:val="22"/>
        </w:rPr>
        <w:t>strzeleckiego (z wyłączeniem Gminy Izbicko)</w:t>
      </w:r>
      <w:r w:rsidRPr="00C53128">
        <w:rPr>
          <w:rFonts w:ascii="Thimes" w:hAnsi="Thimes"/>
          <w:color w:val="auto"/>
          <w:sz w:val="22"/>
          <w:szCs w:val="22"/>
        </w:rPr>
        <w:t xml:space="preserve"> na rzecz osób starszych oraz osób z niepełnosprawnościami, potrzebujących wsparcia wykwalifikowanej kadry pielęgniarskiej oraz poprawa jakości życia związanej ze zdrowiem u osób starszych i ich opiekunów w środowisku lokalnym. Pozwoli to przeciwdziałać ich marginalizacji i wykluczeniu społecznemu</w:t>
      </w:r>
      <w:r w:rsidR="00F71446" w:rsidRPr="00F71446">
        <w:rPr>
          <w:rFonts w:ascii="Thimes" w:hAnsi="Thimes"/>
          <w:color w:val="auto"/>
          <w:sz w:val="22"/>
          <w:szCs w:val="22"/>
        </w:rPr>
        <w:t>.</w:t>
      </w:r>
    </w:p>
    <w:p w14:paraId="006F4FEC" w14:textId="14DDC7FE" w:rsidR="00C53128" w:rsidRPr="003B2E3E" w:rsidRDefault="00C53128" w:rsidP="00B93F8C">
      <w:pPr>
        <w:pStyle w:val="Akapitzlist"/>
        <w:numPr>
          <w:ilvl w:val="0"/>
          <w:numId w:val="1"/>
        </w:numPr>
        <w:spacing w:after="120"/>
        <w:ind w:left="357" w:hanging="357"/>
        <w:contextualSpacing w:val="0"/>
        <w:jc w:val="both"/>
        <w:rPr>
          <w:rFonts w:ascii="Thimes" w:hAnsi="Thimes"/>
          <w:color w:val="auto"/>
          <w:sz w:val="22"/>
          <w:szCs w:val="22"/>
        </w:rPr>
      </w:pPr>
      <w:r w:rsidRPr="003B2E3E">
        <w:rPr>
          <w:color w:val="auto"/>
          <w:lang w:eastAsia="pl-PL"/>
        </w:rPr>
        <w:t>Dodatkowo wsparcie obejmie osoby świadczące usługi w społeczności lokalnej</w:t>
      </w:r>
      <w:r w:rsidR="00B93F8C" w:rsidRPr="003B2E3E">
        <w:rPr>
          <w:color w:val="auto"/>
          <w:lang w:eastAsia="pl-PL"/>
        </w:rPr>
        <w:t>,</w:t>
      </w:r>
      <w:r w:rsidRPr="003B2E3E">
        <w:rPr>
          <w:color w:val="auto"/>
          <w:lang w:eastAsia="pl-PL"/>
        </w:rPr>
        <w:t xml:space="preserve"> tj. </w:t>
      </w:r>
      <w:r w:rsidR="00B93F8C" w:rsidRPr="003B2E3E">
        <w:rPr>
          <w:color w:val="auto"/>
          <w:lang w:eastAsia="pl-PL"/>
        </w:rPr>
        <w:t xml:space="preserve">min. </w:t>
      </w:r>
      <w:r w:rsidR="00B93F8C" w:rsidRPr="003B2E3E">
        <w:rPr>
          <w:color w:val="auto"/>
          <w:lang w:eastAsia="pl-PL"/>
        </w:rPr>
        <w:br/>
      </w:r>
      <w:r w:rsidRPr="003B2E3E">
        <w:rPr>
          <w:color w:val="auto"/>
          <w:lang w:eastAsia="pl-PL"/>
        </w:rPr>
        <w:t>5 opiekunów faktycznych/nieformalnych, poprzez usługę szkoleniową.</w:t>
      </w:r>
    </w:p>
    <w:p w14:paraId="58CC2285" w14:textId="3358369B" w:rsidR="00F71446" w:rsidRPr="00F71446" w:rsidRDefault="005D6600"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Biuro Projektu znajduje się przy ulicy Henryka Pobożnego 1, 47- 100 Strzelce Opolskie. Biuro Projektu czynne jest od poniedziałku do piątku w godzinach 8.00 – 16.00. Telefon kontaktowy: </w:t>
      </w:r>
      <w:r w:rsidR="00E93D81">
        <w:rPr>
          <w:rFonts w:ascii="Thimes" w:hAnsi="Thimes"/>
          <w:color w:val="auto"/>
          <w:sz w:val="22"/>
          <w:szCs w:val="22"/>
        </w:rPr>
        <w:br/>
      </w:r>
      <w:r w:rsidRPr="00F71446">
        <w:rPr>
          <w:rFonts w:ascii="Thimes" w:hAnsi="Thimes"/>
          <w:color w:val="auto"/>
          <w:sz w:val="22"/>
          <w:szCs w:val="22"/>
        </w:rPr>
        <w:t>+48 730 982</w:t>
      </w:r>
      <w:r w:rsidR="00F71446" w:rsidRPr="00F71446">
        <w:rPr>
          <w:rFonts w:ascii="Thimes" w:hAnsi="Thimes"/>
          <w:color w:val="auto"/>
          <w:sz w:val="22"/>
          <w:szCs w:val="22"/>
        </w:rPr>
        <w:t> </w:t>
      </w:r>
      <w:r w:rsidRPr="00F71446">
        <w:rPr>
          <w:rFonts w:ascii="Thimes" w:hAnsi="Thimes"/>
          <w:color w:val="auto"/>
          <w:sz w:val="22"/>
          <w:szCs w:val="22"/>
        </w:rPr>
        <w:t>641.</w:t>
      </w:r>
    </w:p>
    <w:p w14:paraId="38E0E181" w14:textId="2A552DB2" w:rsidR="005D6600" w:rsidRPr="00F71446" w:rsidRDefault="005D6600" w:rsidP="008F644E">
      <w:pPr>
        <w:pStyle w:val="Akapitzlist"/>
        <w:numPr>
          <w:ilvl w:val="0"/>
          <w:numId w:val="1"/>
        </w:numPr>
        <w:spacing w:after="0"/>
        <w:ind w:left="357" w:hanging="357"/>
        <w:contextualSpacing w:val="0"/>
        <w:jc w:val="both"/>
        <w:rPr>
          <w:rFonts w:ascii="Thimes" w:hAnsi="Thimes"/>
          <w:color w:val="auto"/>
          <w:sz w:val="22"/>
          <w:szCs w:val="22"/>
        </w:rPr>
      </w:pPr>
      <w:r w:rsidRPr="00F71446">
        <w:rPr>
          <w:rFonts w:ascii="Thimes" w:hAnsi="Thimes"/>
          <w:color w:val="auto"/>
          <w:sz w:val="22"/>
          <w:szCs w:val="22"/>
        </w:rPr>
        <w:t>Udział w Projekcie jest bezpłatny.</w:t>
      </w:r>
    </w:p>
    <w:p w14:paraId="04890608" w14:textId="17B90E17" w:rsidR="00F71446" w:rsidRPr="00F71446" w:rsidRDefault="00F71446" w:rsidP="00786A5A">
      <w:pPr>
        <w:spacing w:line="360" w:lineRule="auto"/>
        <w:jc w:val="center"/>
        <w:rPr>
          <w:rFonts w:ascii="Thimes" w:hAnsi="Thimes"/>
          <w:b/>
          <w:bCs/>
          <w:color w:val="auto"/>
          <w:sz w:val="22"/>
          <w:szCs w:val="22"/>
        </w:rPr>
      </w:pPr>
      <w:r w:rsidRPr="00F71446">
        <w:rPr>
          <w:rFonts w:ascii="Thimes" w:hAnsi="Thimes"/>
          <w:b/>
          <w:bCs/>
          <w:color w:val="auto"/>
          <w:sz w:val="22"/>
          <w:szCs w:val="22"/>
        </w:rPr>
        <w:t>§2</w:t>
      </w:r>
    </w:p>
    <w:p w14:paraId="558F7339" w14:textId="315E5023" w:rsidR="00F71446" w:rsidRPr="00F71446" w:rsidRDefault="00F71446" w:rsidP="00487F12">
      <w:pPr>
        <w:spacing w:line="360" w:lineRule="auto"/>
        <w:jc w:val="center"/>
        <w:rPr>
          <w:rFonts w:ascii="Thimes" w:hAnsi="Thimes"/>
          <w:b/>
          <w:bCs/>
          <w:color w:val="auto"/>
          <w:sz w:val="22"/>
          <w:szCs w:val="22"/>
        </w:rPr>
      </w:pPr>
      <w:r w:rsidRPr="00F71446">
        <w:rPr>
          <w:rFonts w:ascii="Thimes" w:hAnsi="Thimes"/>
          <w:b/>
          <w:bCs/>
          <w:color w:val="auto"/>
          <w:sz w:val="22"/>
          <w:szCs w:val="22"/>
        </w:rPr>
        <w:t>Postanowienia ogólne</w:t>
      </w:r>
    </w:p>
    <w:p w14:paraId="771739FC" w14:textId="77777777" w:rsidR="00F71446" w:rsidRPr="00F71446" w:rsidRDefault="00F71446" w:rsidP="008F644E">
      <w:pPr>
        <w:pStyle w:val="Akapitzlist"/>
        <w:numPr>
          <w:ilvl w:val="0"/>
          <w:numId w:val="2"/>
        </w:numPr>
        <w:spacing w:before="240"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Niniejszy regulamin określa zasady rekrutacji uczestników do udziału w Projekcie oraz zasady ich uczestnictwa. </w:t>
      </w:r>
    </w:p>
    <w:p w14:paraId="56CE28B3" w14:textId="51BC09E2" w:rsidR="00E06054" w:rsidRPr="00C53128" w:rsidRDefault="00F71446" w:rsidP="00E06054">
      <w:pPr>
        <w:pStyle w:val="Akapitzlist"/>
        <w:numPr>
          <w:ilvl w:val="0"/>
          <w:numId w:val="2"/>
        </w:numPr>
        <w:spacing w:before="120" w:after="120"/>
        <w:ind w:left="357" w:hanging="357"/>
        <w:contextualSpacing w:val="0"/>
        <w:jc w:val="both"/>
        <w:rPr>
          <w:rFonts w:ascii="Thimes" w:hAnsi="Thimes"/>
          <w:color w:val="000000" w:themeColor="text1"/>
          <w:sz w:val="22"/>
          <w:szCs w:val="22"/>
        </w:rPr>
      </w:pPr>
      <w:r w:rsidRPr="00F71446">
        <w:rPr>
          <w:rFonts w:ascii="Thimes" w:hAnsi="Thimes"/>
          <w:color w:val="auto"/>
          <w:sz w:val="22"/>
          <w:szCs w:val="22"/>
        </w:rPr>
        <w:t>Regulamin wraz ze wzorem wszystkich dokumentów, o których w nim mowa jest dostępny do wglądu w Biurze Projektu, a także na stron</w:t>
      </w:r>
      <w:r w:rsidR="003752BB">
        <w:rPr>
          <w:rFonts w:ascii="Thimes" w:hAnsi="Thimes"/>
          <w:color w:val="auto"/>
          <w:sz w:val="22"/>
          <w:szCs w:val="22"/>
        </w:rPr>
        <w:t>ie</w:t>
      </w:r>
      <w:r w:rsidRPr="00F71446">
        <w:rPr>
          <w:rFonts w:ascii="Thimes" w:hAnsi="Thimes"/>
          <w:color w:val="auto"/>
          <w:sz w:val="22"/>
          <w:szCs w:val="22"/>
        </w:rPr>
        <w:t xml:space="preserve"> internetow</w:t>
      </w:r>
      <w:r w:rsidR="003752BB">
        <w:rPr>
          <w:rFonts w:ascii="Thimes" w:hAnsi="Thimes"/>
          <w:color w:val="auto"/>
          <w:sz w:val="22"/>
          <w:szCs w:val="22"/>
        </w:rPr>
        <w:t>ej</w:t>
      </w:r>
      <w:r w:rsidRPr="00F71446">
        <w:rPr>
          <w:rFonts w:ascii="Thimes" w:hAnsi="Thimes"/>
          <w:color w:val="auto"/>
          <w:sz w:val="22"/>
          <w:szCs w:val="22"/>
        </w:rPr>
        <w:t xml:space="preserve"> Projektu</w:t>
      </w:r>
      <w:r w:rsidR="003752BB" w:rsidRPr="00857B5C">
        <w:rPr>
          <w:rFonts w:ascii="Thimes" w:hAnsi="Thimes"/>
          <w:color w:val="000000" w:themeColor="text1"/>
          <w:sz w:val="22"/>
          <w:szCs w:val="22"/>
        </w:rPr>
        <w:t>:</w:t>
      </w:r>
      <w:r w:rsidR="003C15EF" w:rsidRPr="003C15EF">
        <w:t xml:space="preserve"> </w:t>
      </w:r>
      <w:r w:rsidR="003C15EF" w:rsidRPr="003C15EF">
        <w:rPr>
          <w:rFonts w:ascii="Thimes" w:hAnsi="Thimes"/>
          <w:color w:val="000000" w:themeColor="text1"/>
          <w:sz w:val="22"/>
          <w:szCs w:val="22"/>
        </w:rPr>
        <w:t>https://specjalistyka.pl/asy-opieki-strzelecki/</w:t>
      </w:r>
      <w:r w:rsidR="00B93F8C">
        <w:rPr>
          <w:rFonts w:ascii="Thimes" w:hAnsi="Thimes"/>
          <w:color w:val="000000" w:themeColor="text1"/>
          <w:sz w:val="22"/>
          <w:szCs w:val="22"/>
        </w:rPr>
        <w:t>.</w:t>
      </w:r>
    </w:p>
    <w:p w14:paraId="0F28FE76" w14:textId="77777777" w:rsidR="00E06054" w:rsidRDefault="00E06054" w:rsidP="00E06054">
      <w:pPr>
        <w:spacing w:before="120" w:after="120"/>
        <w:jc w:val="both"/>
        <w:rPr>
          <w:rFonts w:ascii="Thimes" w:hAnsi="Thimes"/>
          <w:color w:val="000000" w:themeColor="text1"/>
          <w:sz w:val="22"/>
          <w:szCs w:val="22"/>
        </w:rPr>
      </w:pPr>
    </w:p>
    <w:p w14:paraId="5A54A3D0" w14:textId="77777777" w:rsidR="00C53128" w:rsidRDefault="00C53128" w:rsidP="00E06054">
      <w:pPr>
        <w:spacing w:before="120" w:after="120"/>
        <w:jc w:val="both"/>
        <w:rPr>
          <w:rFonts w:ascii="Thimes" w:hAnsi="Thimes"/>
          <w:color w:val="000000" w:themeColor="text1"/>
          <w:sz w:val="22"/>
          <w:szCs w:val="22"/>
        </w:rPr>
      </w:pPr>
    </w:p>
    <w:p w14:paraId="0C7D00BC" w14:textId="77777777" w:rsidR="00C53128" w:rsidRDefault="00C53128" w:rsidP="00E06054">
      <w:pPr>
        <w:spacing w:before="120" w:after="120"/>
        <w:jc w:val="both"/>
        <w:rPr>
          <w:rFonts w:ascii="Thimes" w:hAnsi="Thimes"/>
          <w:color w:val="000000" w:themeColor="text1"/>
          <w:sz w:val="22"/>
          <w:szCs w:val="22"/>
        </w:rPr>
      </w:pPr>
    </w:p>
    <w:p w14:paraId="22173709" w14:textId="77777777" w:rsidR="00C53128" w:rsidRPr="00E06054" w:rsidRDefault="00C53128" w:rsidP="00E06054">
      <w:pPr>
        <w:spacing w:before="120" w:after="120"/>
        <w:jc w:val="both"/>
        <w:rPr>
          <w:rFonts w:ascii="Thimes" w:hAnsi="Thimes"/>
          <w:color w:val="000000" w:themeColor="text1"/>
          <w:sz w:val="22"/>
          <w:szCs w:val="22"/>
        </w:rPr>
      </w:pPr>
    </w:p>
    <w:p w14:paraId="6A3DCAED" w14:textId="1A737992" w:rsidR="00F71446" w:rsidRPr="00857B5C" w:rsidRDefault="00F71446" w:rsidP="00F71446">
      <w:pPr>
        <w:spacing w:line="360" w:lineRule="auto"/>
        <w:jc w:val="center"/>
        <w:rPr>
          <w:rFonts w:ascii="Thimes" w:hAnsi="Thimes"/>
          <w:b/>
          <w:bCs/>
          <w:color w:val="000000" w:themeColor="text1"/>
          <w:sz w:val="22"/>
          <w:szCs w:val="22"/>
        </w:rPr>
      </w:pPr>
      <w:r w:rsidRPr="00857B5C">
        <w:rPr>
          <w:rFonts w:ascii="Thimes" w:hAnsi="Thimes"/>
          <w:b/>
          <w:bCs/>
          <w:color w:val="000000" w:themeColor="text1"/>
          <w:sz w:val="22"/>
          <w:szCs w:val="22"/>
        </w:rPr>
        <w:t>§3</w:t>
      </w:r>
    </w:p>
    <w:p w14:paraId="6A8C10F5" w14:textId="5B0BA576" w:rsidR="00F71446" w:rsidRPr="00F71446" w:rsidRDefault="00F71446" w:rsidP="00F71446">
      <w:pPr>
        <w:spacing w:line="360" w:lineRule="auto"/>
        <w:jc w:val="center"/>
        <w:rPr>
          <w:rFonts w:ascii="Thimes" w:hAnsi="Thimes"/>
          <w:b/>
          <w:bCs/>
          <w:color w:val="auto"/>
          <w:sz w:val="22"/>
          <w:szCs w:val="22"/>
        </w:rPr>
      </w:pPr>
      <w:r w:rsidRPr="00F71446">
        <w:rPr>
          <w:rFonts w:ascii="Thimes" w:hAnsi="Thimes"/>
          <w:b/>
          <w:bCs/>
          <w:color w:val="auto"/>
          <w:sz w:val="22"/>
          <w:szCs w:val="22"/>
        </w:rPr>
        <w:t>Wyjaśnienie pojęć</w:t>
      </w:r>
    </w:p>
    <w:p w14:paraId="307E42BC" w14:textId="77777777" w:rsidR="00F71446" w:rsidRPr="00F71446" w:rsidRDefault="00F71446" w:rsidP="00E06054">
      <w:pPr>
        <w:spacing w:after="120"/>
        <w:contextualSpacing/>
        <w:jc w:val="both"/>
        <w:rPr>
          <w:rFonts w:ascii="Thimes" w:hAnsi="Thimes"/>
          <w:color w:val="auto"/>
          <w:sz w:val="22"/>
          <w:szCs w:val="22"/>
        </w:rPr>
      </w:pPr>
      <w:r w:rsidRPr="00F71446">
        <w:rPr>
          <w:rFonts w:ascii="Thimes" w:hAnsi="Thimes"/>
          <w:color w:val="auto"/>
          <w:sz w:val="22"/>
          <w:szCs w:val="22"/>
        </w:rPr>
        <w:t xml:space="preserve">Ilekroć w Regulaminie jest mowa o: </w:t>
      </w:r>
    </w:p>
    <w:p w14:paraId="222D1D0C" w14:textId="25C88D2A"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5F1C37">
        <w:rPr>
          <w:rFonts w:ascii="Thimes" w:hAnsi="Thimes"/>
          <w:b/>
          <w:bCs/>
          <w:color w:val="auto"/>
          <w:sz w:val="22"/>
          <w:szCs w:val="22"/>
        </w:rPr>
        <w:t>Projekcie</w:t>
      </w:r>
      <w:r w:rsidRPr="00F71446">
        <w:rPr>
          <w:rFonts w:ascii="Thimes" w:hAnsi="Thimes"/>
          <w:color w:val="auto"/>
          <w:sz w:val="22"/>
          <w:szCs w:val="22"/>
        </w:rPr>
        <w:t xml:space="preserve"> – oznacza to projekt pn</w:t>
      </w:r>
      <w:r w:rsidRPr="001844FD">
        <w:rPr>
          <w:rFonts w:ascii="Thimes" w:hAnsi="Thimes"/>
          <w:color w:val="auto"/>
          <w:sz w:val="22"/>
          <w:szCs w:val="22"/>
        </w:rPr>
        <w:t xml:space="preserve">. </w:t>
      </w:r>
      <w:r w:rsidR="00534861">
        <w:rPr>
          <w:rFonts w:eastAsia="SimSun"/>
          <w:b/>
          <w:bCs/>
          <w:lang w:bidi="hi-IN"/>
        </w:rPr>
        <w:t>„</w:t>
      </w:r>
      <w:r w:rsidR="003C15EF" w:rsidRPr="000975E5">
        <w:rPr>
          <w:rFonts w:eastAsia="SimSun"/>
          <w:b/>
          <w:bCs/>
          <w:color w:val="auto"/>
          <w:lang w:bidi="hi-IN"/>
        </w:rPr>
        <w:t xml:space="preserve">Bezpieczny Senior w powiecie </w:t>
      </w:r>
      <w:r w:rsidR="003C15EF">
        <w:rPr>
          <w:rFonts w:eastAsia="SimSun"/>
          <w:b/>
          <w:bCs/>
          <w:color w:val="auto"/>
          <w:lang w:bidi="hi-IN"/>
        </w:rPr>
        <w:t>strzeleckim</w:t>
      </w:r>
      <w:r w:rsidR="00534861" w:rsidRPr="00363FA2">
        <w:rPr>
          <w:rFonts w:eastAsia="SimSun"/>
          <w:b/>
          <w:bCs/>
          <w:lang w:bidi="hi-IN"/>
        </w:rPr>
        <w:t>”</w:t>
      </w:r>
      <w:r w:rsidR="00534861">
        <w:rPr>
          <w:rFonts w:eastAsia="SimSun"/>
          <w:b/>
          <w:bCs/>
          <w:lang w:bidi="hi-IN"/>
        </w:rPr>
        <w:t xml:space="preserve"> </w:t>
      </w:r>
      <w:r w:rsidRPr="00F71446">
        <w:rPr>
          <w:rFonts w:ascii="Thimes" w:hAnsi="Thimes"/>
          <w:color w:val="auto"/>
          <w:sz w:val="22"/>
          <w:szCs w:val="22"/>
        </w:rPr>
        <w:t xml:space="preserve">realizowany </w:t>
      </w:r>
      <w:r w:rsidR="003C15EF">
        <w:rPr>
          <w:rFonts w:ascii="Thimes" w:hAnsi="Thimes"/>
          <w:color w:val="auto"/>
          <w:sz w:val="22"/>
          <w:szCs w:val="22"/>
        </w:rPr>
        <w:br/>
      </w:r>
      <w:r w:rsidRPr="00F71446">
        <w:rPr>
          <w:rFonts w:ascii="Thimes" w:hAnsi="Thimes"/>
          <w:color w:val="auto"/>
          <w:sz w:val="22"/>
          <w:szCs w:val="22"/>
        </w:rPr>
        <w:t>w ramach programu regionalnego Fundusze Europejskie dla Opolskiego 2021-2027 współfinansowanego ze środków Europejskiego Funduszu Społecznego Plus, PRIORYTETU 7 – Fundusze Europejskie wspierające usługi społeczne i zdrowotne w opolskim programie regionalnym FEO 2021-2027, DZIAŁANIE 7.1 – Usługi zdrowotne i społeczne oraz opieka długoterminowa.</w:t>
      </w:r>
    </w:p>
    <w:p w14:paraId="72D15720" w14:textId="7B944BC8"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Operator Projektu</w:t>
      </w:r>
      <w:r w:rsidRPr="00D466C1">
        <w:rPr>
          <w:rFonts w:ascii="Thimes" w:hAnsi="Thimes"/>
          <w:color w:val="auto"/>
          <w:sz w:val="22"/>
          <w:szCs w:val="22"/>
        </w:rPr>
        <w:t xml:space="preserve"> – oznacza to </w:t>
      </w:r>
      <w:r w:rsidR="003C15EF" w:rsidRPr="000975E5">
        <w:rPr>
          <w:rFonts w:eastAsia="SimSun"/>
          <w:b/>
          <w:bCs/>
          <w:lang w:bidi="hi-IN"/>
        </w:rPr>
        <w:t xml:space="preserve">SPECJALISTYKA 24 - "KARDIOLOGIA" Spółka </w:t>
      </w:r>
      <w:r w:rsidR="003C15EF">
        <w:rPr>
          <w:rFonts w:eastAsia="SimSun"/>
          <w:b/>
          <w:bCs/>
          <w:lang w:bidi="hi-IN"/>
        </w:rPr>
        <w:br/>
      </w:r>
      <w:r w:rsidR="003C15EF" w:rsidRPr="000975E5">
        <w:rPr>
          <w:rFonts w:eastAsia="SimSun"/>
          <w:b/>
          <w:bCs/>
          <w:lang w:bidi="hi-IN"/>
        </w:rPr>
        <w:t>z ograniczoną odpowiedzialnością Spółka komandytowa</w:t>
      </w:r>
      <w:r w:rsidRPr="00D466C1">
        <w:rPr>
          <w:rFonts w:ascii="Thimes" w:hAnsi="Thimes"/>
          <w:color w:val="auto"/>
          <w:sz w:val="22"/>
          <w:szCs w:val="22"/>
        </w:rPr>
        <w:t xml:space="preserve">, ul. Henryka Pobożnego 1, 47-100 Strzelce Opolskie. </w:t>
      </w:r>
    </w:p>
    <w:p w14:paraId="25182C4F" w14:textId="02D65040" w:rsidR="005F1C37" w:rsidRP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Grupie docelowej</w:t>
      </w:r>
      <w:r w:rsidRPr="00D466C1">
        <w:rPr>
          <w:rFonts w:ascii="Thimes" w:hAnsi="Thimes"/>
          <w:color w:val="auto"/>
          <w:sz w:val="22"/>
          <w:szCs w:val="22"/>
        </w:rPr>
        <w:t xml:space="preserve"> – oznacza to: </w:t>
      </w:r>
    </w:p>
    <w:p w14:paraId="0A148C62" w14:textId="5A79056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 xml:space="preserve">minimum </w:t>
      </w:r>
      <w:r w:rsidR="005F1C37" w:rsidRPr="00D466C1">
        <w:rPr>
          <w:rFonts w:ascii="Thimes" w:hAnsi="Thimes"/>
          <w:color w:val="auto"/>
          <w:sz w:val="22"/>
          <w:szCs w:val="22"/>
        </w:rPr>
        <w:t>1</w:t>
      </w:r>
      <w:r w:rsidR="00534861">
        <w:rPr>
          <w:rFonts w:ascii="Thimes" w:hAnsi="Thimes"/>
          <w:color w:val="auto"/>
          <w:sz w:val="22"/>
          <w:szCs w:val="22"/>
        </w:rPr>
        <w:t>4</w:t>
      </w:r>
      <w:r w:rsidRPr="00D466C1">
        <w:rPr>
          <w:rFonts w:ascii="Thimes" w:hAnsi="Thimes"/>
          <w:color w:val="auto"/>
          <w:sz w:val="22"/>
          <w:szCs w:val="22"/>
        </w:rPr>
        <w:t xml:space="preserve"> os</w:t>
      </w:r>
      <w:r w:rsidRPr="00D466C1">
        <w:rPr>
          <w:rFonts w:ascii="Thimes" w:hAnsi="Thimes" w:cs="Cambria"/>
          <w:color w:val="auto"/>
          <w:sz w:val="22"/>
          <w:szCs w:val="22"/>
        </w:rPr>
        <w:t>ó</w:t>
      </w:r>
      <w:r w:rsidRPr="00D466C1">
        <w:rPr>
          <w:rFonts w:ascii="Thimes" w:hAnsi="Thimes"/>
          <w:color w:val="auto"/>
          <w:sz w:val="22"/>
          <w:szCs w:val="22"/>
        </w:rPr>
        <w:t xml:space="preserve">b </w:t>
      </w:r>
      <w:r w:rsidR="00534861" w:rsidRPr="00C53128">
        <w:rPr>
          <w:rFonts w:ascii="Thimes" w:hAnsi="Thimes"/>
          <w:color w:val="auto"/>
          <w:sz w:val="22"/>
          <w:szCs w:val="22"/>
        </w:rPr>
        <w:t xml:space="preserve">starszych </w:t>
      </w:r>
      <w:r w:rsidR="00534861">
        <w:rPr>
          <w:rFonts w:ascii="Thimes" w:hAnsi="Thimes"/>
          <w:color w:val="auto"/>
          <w:sz w:val="22"/>
          <w:szCs w:val="22"/>
        </w:rPr>
        <w:t>oraz</w:t>
      </w:r>
      <w:r w:rsidR="00534861" w:rsidRPr="00C53128">
        <w:rPr>
          <w:rFonts w:ascii="Thimes" w:hAnsi="Thimes"/>
          <w:color w:val="auto"/>
          <w:sz w:val="22"/>
          <w:szCs w:val="22"/>
        </w:rPr>
        <w:t xml:space="preserve"> osób z niepełnosprawnościami</w:t>
      </w:r>
      <w:r w:rsidR="00534861" w:rsidRPr="00D466C1">
        <w:rPr>
          <w:rFonts w:ascii="Thimes" w:hAnsi="Thimes"/>
          <w:color w:val="auto"/>
          <w:sz w:val="22"/>
          <w:szCs w:val="22"/>
        </w:rPr>
        <w:t xml:space="preserve"> </w:t>
      </w:r>
      <w:r w:rsidRPr="00D466C1">
        <w:rPr>
          <w:rFonts w:ascii="Thimes" w:hAnsi="Thimes"/>
          <w:color w:val="auto"/>
          <w:sz w:val="22"/>
          <w:szCs w:val="22"/>
        </w:rPr>
        <w:t>potrzebuj</w:t>
      </w:r>
      <w:r w:rsidRPr="00D466C1">
        <w:rPr>
          <w:rFonts w:ascii="Thimes" w:hAnsi="Thimes" w:cs="Cambria"/>
          <w:color w:val="auto"/>
          <w:sz w:val="22"/>
          <w:szCs w:val="22"/>
        </w:rPr>
        <w:t>ą</w:t>
      </w:r>
      <w:r w:rsidRPr="00D466C1">
        <w:rPr>
          <w:rFonts w:ascii="Thimes" w:hAnsi="Thimes"/>
          <w:color w:val="auto"/>
          <w:sz w:val="22"/>
          <w:szCs w:val="22"/>
        </w:rPr>
        <w:t>c</w:t>
      </w:r>
      <w:r w:rsidR="00C1058C" w:rsidRPr="00D466C1">
        <w:rPr>
          <w:rFonts w:ascii="Thimes" w:hAnsi="Thimes"/>
          <w:color w:val="auto"/>
          <w:sz w:val="22"/>
          <w:szCs w:val="22"/>
        </w:rPr>
        <w:t>ych</w:t>
      </w:r>
      <w:r w:rsidRPr="00D466C1">
        <w:rPr>
          <w:rFonts w:ascii="Thimes" w:hAnsi="Thimes"/>
          <w:color w:val="auto"/>
          <w:sz w:val="22"/>
          <w:szCs w:val="22"/>
        </w:rPr>
        <w:t xml:space="preserve"> wsparcia </w:t>
      </w:r>
      <w:r w:rsidR="00534861">
        <w:rPr>
          <w:rFonts w:ascii="Thimes" w:hAnsi="Thimes"/>
          <w:color w:val="auto"/>
          <w:sz w:val="22"/>
          <w:szCs w:val="22"/>
        </w:rPr>
        <w:br/>
      </w:r>
      <w:r w:rsidRPr="00D466C1">
        <w:rPr>
          <w:rFonts w:ascii="Thimes" w:hAnsi="Thimes"/>
          <w:color w:val="auto"/>
          <w:sz w:val="22"/>
          <w:szCs w:val="22"/>
        </w:rPr>
        <w:t xml:space="preserve">w codziennym funkcjonowaniu; </w:t>
      </w:r>
    </w:p>
    <w:p w14:paraId="4ABE8C2F" w14:textId="12B0597C" w:rsidR="00534861" w:rsidRDefault="00AD5D94" w:rsidP="00E06054">
      <w:pPr>
        <w:pStyle w:val="Akapitzlist"/>
        <w:numPr>
          <w:ilvl w:val="0"/>
          <w:numId w:val="10"/>
        </w:numPr>
        <w:spacing w:after="120"/>
        <w:contextualSpacing w:val="0"/>
        <w:jc w:val="both"/>
        <w:rPr>
          <w:rFonts w:ascii="Thimes" w:hAnsi="Thimes"/>
          <w:color w:val="auto"/>
          <w:sz w:val="22"/>
          <w:szCs w:val="22"/>
        </w:rPr>
      </w:pPr>
      <w:r>
        <w:rPr>
          <w:color w:val="444444"/>
          <w:lang w:eastAsia="pl-PL"/>
        </w:rPr>
        <w:t xml:space="preserve">minimum </w:t>
      </w:r>
      <w:r w:rsidR="00534861" w:rsidRPr="00C53128">
        <w:rPr>
          <w:color w:val="444444"/>
          <w:lang w:eastAsia="pl-PL"/>
        </w:rPr>
        <w:t>5 opiekunów faktycznych/nieformalnych</w:t>
      </w:r>
      <w:r w:rsidR="00534861">
        <w:rPr>
          <w:color w:val="444444"/>
          <w:lang w:eastAsia="pl-PL"/>
        </w:rPr>
        <w:t>;</w:t>
      </w:r>
    </w:p>
    <w:p w14:paraId="508B4E30" w14:textId="06650641"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osoby fizyczne mieszkaj</w:t>
      </w:r>
      <w:r w:rsidRPr="00D466C1">
        <w:rPr>
          <w:rFonts w:ascii="Thimes" w:hAnsi="Thimes" w:cs="Cambria"/>
          <w:color w:val="auto"/>
          <w:sz w:val="22"/>
          <w:szCs w:val="22"/>
        </w:rPr>
        <w:t>ą</w:t>
      </w:r>
      <w:r w:rsidRPr="00D466C1">
        <w:rPr>
          <w:rFonts w:ascii="Thimes" w:hAnsi="Thimes"/>
          <w:color w:val="auto"/>
          <w:sz w:val="22"/>
          <w:szCs w:val="22"/>
        </w:rPr>
        <w:t>ce w rozumieniu KC i/lub pracuj</w:t>
      </w:r>
      <w:r w:rsidRPr="00D466C1">
        <w:rPr>
          <w:rFonts w:ascii="Thimes" w:hAnsi="Thimes" w:cs="Cambria"/>
          <w:color w:val="auto"/>
          <w:sz w:val="22"/>
          <w:szCs w:val="22"/>
        </w:rPr>
        <w:t>ą</w:t>
      </w:r>
      <w:r w:rsidRPr="00D466C1">
        <w:rPr>
          <w:rFonts w:ascii="Thimes" w:hAnsi="Thimes"/>
          <w:color w:val="auto"/>
          <w:sz w:val="22"/>
          <w:szCs w:val="22"/>
        </w:rPr>
        <w:t>ce i/lub ucz</w:t>
      </w:r>
      <w:r w:rsidRPr="00D466C1">
        <w:rPr>
          <w:rFonts w:ascii="Thimes" w:hAnsi="Thimes" w:cs="Cambria"/>
          <w:color w:val="auto"/>
          <w:sz w:val="22"/>
          <w:szCs w:val="22"/>
        </w:rPr>
        <w:t>ą</w:t>
      </w:r>
      <w:r w:rsidRPr="00D466C1">
        <w:rPr>
          <w:rFonts w:ascii="Thimes" w:hAnsi="Thimes"/>
          <w:color w:val="auto"/>
          <w:sz w:val="22"/>
          <w:szCs w:val="22"/>
        </w:rPr>
        <w:t>ce si</w:t>
      </w:r>
      <w:r w:rsidRPr="00D466C1">
        <w:rPr>
          <w:rFonts w:ascii="Thimes" w:hAnsi="Thimes" w:cs="Cambria"/>
          <w:color w:val="auto"/>
          <w:sz w:val="22"/>
          <w:szCs w:val="22"/>
        </w:rPr>
        <w:t>ę</w:t>
      </w:r>
      <w:r w:rsidRPr="00D466C1">
        <w:rPr>
          <w:rFonts w:ascii="Thimes" w:hAnsi="Thimes"/>
          <w:color w:val="auto"/>
          <w:sz w:val="22"/>
          <w:szCs w:val="22"/>
        </w:rPr>
        <w:t xml:space="preserve"> na terenie powiatu </w:t>
      </w:r>
      <w:r w:rsidR="005C42AF">
        <w:rPr>
          <w:rFonts w:ascii="Thimes" w:hAnsi="Thimes"/>
          <w:color w:val="auto"/>
          <w:sz w:val="22"/>
          <w:szCs w:val="22"/>
        </w:rPr>
        <w:t>strzeleckiego (z wyłączeniem Gminy Izbicko)</w:t>
      </w:r>
      <w:r w:rsidRPr="00D466C1">
        <w:rPr>
          <w:rFonts w:ascii="Thimes" w:hAnsi="Thimes"/>
          <w:color w:val="auto"/>
          <w:sz w:val="22"/>
          <w:szCs w:val="22"/>
        </w:rPr>
        <w:t xml:space="preserve">; </w:t>
      </w:r>
    </w:p>
    <w:p w14:paraId="66D2BA9B"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C1058C">
        <w:rPr>
          <w:rFonts w:ascii="Thimes" w:hAnsi="Thimes"/>
          <w:b/>
          <w:bCs/>
          <w:color w:val="auto"/>
          <w:sz w:val="22"/>
          <w:szCs w:val="22"/>
        </w:rPr>
        <w:t>Dokumentach zgłoszeniowych</w:t>
      </w:r>
      <w:r w:rsidRPr="00F71446">
        <w:rPr>
          <w:rFonts w:ascii="Thimes" w:hAnsi="Thimes"/>
          <w:color w:val="auto"/>
          <w:sz w:val="22"/>
          <w:szCs w:val="22"/>
        </w:rPr>
        <w:t xml:space="preserve"> – oznacza to dokumenty, o których mowa w §10 Regulaminu.</w:t>
      </w:r>
    </w:p>
    <w:p w14:paraId="2CCF589C"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Kandydacie/ kandydatce</w:t>
      </w:r>
      <w:r w:rsidRPr="001844FD">
        <w:rPr>
          <w:rFonts w:ascii="Thimes" w:hAnsi="Thimes"/>
          <w:color w:val="auto"/>
          <w:sz w:val="22"/>
          <w:szCs w:val="22"/>
        </w:rPr>
        <w:t xml:space="preserve"> – oznacza to osobę zainteresowaną uczestnictwem w Projekcie.</w:t>
      </w:r>
    </w:p>
    <w:p w14:paraId="39877AC4"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Uczestniku/ uczestniczce projektu</w:t>
      </w:r>
      <w:r w:rsidRPr="001844FD">
        <w:rPr>
          <w:rFonts w:ascii="Thimes" w:hAnsi="Thimes"/>
          <w:color w:val="auto"/>
          <w:sz w:val="22"/>
          <w:szCs w:val="22"/>
        </w:rPr>
        <w:t xml:space="preserve"> – oznacza to osobę, która została zakwalifikowana do udziału w Projekcie w oparciu o regulamin rekrutacji.</w:t>
      </w:r>
    </w:p>
    <w:p w14:paraId="03F81052"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Osobie potrzebującej wsparcia w codziennym funkcjonowaniu</w:t>
      </w:r>
      <w:r w:rsidRPr="001844FD">
        <w:rPr>
          <w:rFonts w:ascii="Thimes" w:hAnsi="Thimes"/>
          <w:color w:val="auto"/>
          <w:sz w:val="22"/>
          <w:szCs w:val="22"/>
        </w:rPr>
        <w:t>, to osoba, która ze względu na wiek, stan zdrowia lub niepełnosprawność wymaga opieki lub wsparcia w związku z niemożnością samodzielnego wykonywania co najmniej jednej z podstawowych czynności dnia codziennego.</w:t>
      </w:r>
    </w:p>
    <w:p w14:paraId="7C38EFE0" w14:textId="77777777" w:rsidR="001844FD" w:rsidRDefault="00C1058C"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D</w:t>
      </w:r>
      <w:r w:rsidR="00F71446" w:rsidRPr="001844FD">
        <w:rPr>
          <w:rFonts w:ascii="Thimes" w:hAnsi="Thimes"/>
          <w:b/>
          <w:bCs/>
          <w:color w:val="auto"/>
          <w:sz w:val="22"/>
          <w:szCs w:val="22"/>
        </w:rPr>
        <w:t>anych osobowych</w:t>
      </w:r>
      <w:r w:rsidR="00F71446" w:rsidRPr="001844FD">
        <w:rPr>
          <w:rFonts w:ascii="Thimes" w:hAnsi="Thimes"/>
          <w:color w:val="auto"/>
          <w:sz w:val="22"/>
          <w:szCs w:val="22"/>
        </w:rPr>
        <w:t xml:space="preserve"> – oznacza to dane osobowe w rozumieniu Ustawy z dnia 10 maja 2018 r. o ochronie danych osobowych (Dz. U. z 2019 r. poz. 1781, z </w:t>
      </w:r>
      <w:proofErr w:type="spellStart"/>
      <w:r w:rsidR="00F71446" w:rsidRPr="001844FD">
        <w:rPr>
          <w:rFonts w:ascii="Thimes" w:hAnsi="Thimes"/>
          <w:color w:val="auto"/>
          <w:sz w:val="22"/>
          <w:szCs w:val="22"/>
        </w:rPr>
        <w:t>późn</w:t>
      </w:r>
      <w:proofErr w:type="spellEnd"/>
      <w:r w:rsidR="00F71446" w:rsidRPr="001844FD">
        <w:rPr>
          <w:rFonts w:ascii="Thimes" w:hAnsi="Thimes"/>
          <w:color w:val="auto"/>
          <w:sz w:val="22"/>
          <w:szCs w:val="22"/>
        </w:rPr>
        <w:t>. zm.), dotyczące Uczestników Projektu, które muszą być przetwarzane przez Instytucję Zarządzającą oraz Operatora Projektu w celu wykonywania obowiązków państwa członkowskiego w zakresie aplikowania o środki wspólnotowe i w związku z realizacją projektów w ramach programu regionalnego Fundusze Europejskie dla Opolskiego 2021-2027.</w:t>
      </w:r>
    </w:p>
    <w:p w14:paraId="7626C8A3"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Przetwarzaniu danych osobowych</w:t>
      </w:r>
      <w:r w:rsidRPr="001844FD">
        <w:rPr>
          <w:rFonts w:ascii="Thimes" w:hAnsi="Thimes"/>
          <w:color w:val="auto"/>
          <w:sz w:val="22"/>
          <w:szCs w:val="22"/>
        </w:rPr>
        <w:t xml:space="preserve"> – oznacza to jakiekolwiek operacje wykonywane na danych osobowych, takie jak: zbieranie, utrwalanie, przechowywanie, opracowywanie, zmienianie, udostępnianie i usuwanie a zwłaszcza te, które wykonuje się w CST20211</w:t>
      </w:r>
      <w:r w:rsidR="00493318">
        <w:rPr>
          <w:rStyle w:val="Odwoanieprzypisudolnego"/>
          <w:rFonts w:ascii="Thimes" w:hAnsi="Thimes"/>
          <w:color w:val="auto"/>
          <w:sz w:val="22"/>
          <w:szCs w:val="22"/>
        </w:rPr>
        <w:footnoteReference w:id="1"/>
      </w:r>
      <w:r w:rsidR="00C1058C" w:rsidRPr="001844FD">
        <w:rPr>
          <w:rFonts w:ascii="Thimes" w:hAnsi="Thimes"/>
          <w:color w:val="auto"/>
          <w:sz w:val="22"/>
          <w:szCs w:val="22"/>
        </w:rPr>
        <w:t>.</w:t>
      </w:r>
      <w:r w:rsidRPr="001844FD">
        <w:rPr>
          <w:rFonts w:ascii="Thimes" w:hAnsi="Thimes"/>
          <w:color w:val="auto"/>
          <w:sz w:val="22"/>
          <w:szCs w:val="22"/>
        </w:rPr>
        <w:t xml:space="preserve"> Dane osobowe przetwarzane będą zgodnie z rozporządzeniem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w:t>
      </w:r>
    </w:p>
    <w:p w14:paraId="5692736E" w14:textId="6D97DDD9" w:rsidR="00C1058C" w:rsidRP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Instytucji Zarządzającej Regionalnego Programu Operacyjnego Województwa Opolskiego 2014-2020 (IZ Programu Regionalnego FEO 2021-2027)</w:t>
      </w:r>
      <w:r w:rsidRPr="001844FD">
        <w:rPr>
          <w:rFonts w:ascii="Thimes" w:hAnsi="Thimes"/>
          <w:color w:val="auto"/>
          <w:sz w:val="22"/>
          <w:szCs w:val="22"/>
        </w:rPr>
        <w:t xml:space="preserve"> – funkcję IZ Programu Regionalnego </w:t>
      </w:r>
      <w:r w:rsidRPr="001844FD">
        <w:rPr>
          <w:rFonts w:ascii="Thimes" w:hAnsi="Thimes"/>
          <w:color w:val="auto"/>
          <w:sz w:val="22"/>
          <w:szCs w:val="22"/>
        </w:rPr>
        <w:lastRenderedPageBreak/>
        <w:t>FEO 2021-2027 pełni Zarząd Województwa Opolskiego, którego zadania wykonuje: Urząd Marszałkowski Województwa Opolskiego Departament Koordynacji Programów Operacyjnych – ul. Ostrówek 5- 7, 45-082 Opole.</w:t>
      </w:r>
    </w:p>
    <w:p w14:paraId="70E0A323" w14:textId="77777777" w:rsidR="00C1058C" w:rsidRDefault="00C1058C" w:rsidP="00C1058C">
      <w:pPr>
        <w:pStyle w:val="Akapitzlist"/>
        <w:spacing w:line="360" w:lineRule="auto"/>
        <w:jc w:val="both"/>
        <w:rPr>
          <w:rFonts w:ascii="Thimes" w:hAnsi="Thimes"/>
          <w:color w:val="auto"/>
          <w:sz w:val="22"/>
          <w:szCs w:val="22"/>
        </w:rPr>
      </w:pPr>
    </w:p>
    <w:p w14:paraId="3A0C5D84" w14:textId="3D69A94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t>§4</w:t>
      </w:r>
    </w:p>
    <w:p w14:paraId="66ED6C89" w14:textId="1990A72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t>Warunki uczestnictwa w Projekcie i zgodność z dokumentami programowymi</w:t>
      </w:r>
    </w:p>
    <w:p w14:paraId="57584273" w14:textId="09D2C4CB" w:rsidR="00C1058C" w:rsidRPr="00714B1B"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A143CE">
        <w:rPr>
          <w:rFonts w:ascii="Thimes" w:hAnsi="Thimes"/>
          <w:color w:val="auto"/>
          <w:sz w:val="22"/>
          <w:szCs w:val="22"/>
        </w:rPr>
        <w:t xml:space="preserve">Uczestnikami projektu </w:t>
      </w:r>
      <w:r w:rsidR="00A143CE" w:rsidRPr="00A143CE">
        <w:rPr>
          <w:rFonts w:ascii="Thimes" w:hAnsi="Thimes"/>
          <w:color w:val="auto"/>
          <w:sz w:val="22"/>
          <w:szCs w:val="22"/>
        </w:rPr>
        <w:t xml:space="preserve">w ramach </w:t>
      </w:r>
      <w:r w:rsidR="00A143CE" w:rsidRPr="00A143CE">
        <w:rPr>
          <w:rFonts w:eastAsia="Arial,Bold"/>
          <w:color w:val="000000" w:themeColor="text1"/>
          <w:sz w:val="22"/>
          <w:szCs w:val="22"/>
          <w:lang w:eastAsia="pl-PL" w:bidi="hi-IN"/>
        </w:rPr>
        <w:t>pielęgniarskiej opieki długoterminowej</w:t>
      </w:r>
      <w:r w:rsidR="00A143CE" w:rsidRPr="00A143CE">
        <w:rPr>
          <w:color w:val="auto"/>
          <w:sz w:val="22"/>
          <w:szCs w:val="22"/>
        </w:rPr>
        <w:t xml:space="preserve"> </w:t>
      </w:r>
      <w:r w:rsidRPr="00A143CE">
        <w:rPr>
          <w:color w:val="auto"/>
          <w:sz w:val="22"/>
          <w:szCs w:val="22"/>
        </w:rPr>
        <w:t>mogą być</w:t>
      </w:r>
      <w:r w:rsidRPr="00A143CE">
        <w:rPr>
          <w:rFonts w:ascii="Thimes" w:hAnsi="Thimes"/>
          <w:color w:val="auto"/>
          <w:sz w:val="22"/>
          <w:szCs w:val="22"/>
        </w:rPr>
        <w:t xml:space="preserve"> osoby </w:t>
      </w:r>
      <w:r w:rsidR="00A143CE" w:rsidRPr="00A143CE">
        <w:rPr>
          <w:rFonts w:ascii="Thimes" w:hAnsi="Thimes"/>
          <w:color w:val="auto"/>
          <w:sz w:val="22"/>
          <w:szCs w:val="22"/>
        </w:rPr>
        <w:br/>
      </w:r>
      <w:r w:rsidR="00803FF8">
        <w:rPr>
          <w:rFonts w:ascii="Thimes" w:hAnsi="Thimes"/>
          <w:color w:val="auto"/>
          <w:sz w:val="22"/>
          <w:szCs w:val="22"/>
        </w:rPr>
        <w:t xml:space="preserve">starsze (60+) i </w:t>
      </w:r>
      <w:r w:rsidR="006245A7">
        <w:rPr>
          <w:rFonts w:ascii="Thimes" w:hAnsi="Thimes"/>
          <w:color w:val="auto"/>
          <w:sz w:val="22"/>
          <w:szCs w:val="22"/>
        </w:rPr>
        <w:t xml:space="preserve">osoby </w:t>
      </w:r>
      <w:r w:rsidRPr="00A143CE">
        <w:rPr>
          <w:rFonts w:ascii="Thimes" w:hAnsi="Thimes"/>
          <w:color w:val="auto"/>
          <w:sz w:val="22"/>
          <w:szCs w:val="22"/>
        </w:rPr>
        <w:t xml:space="preserve">z niepełnosprawnościami - pod warunkiem, że są to osoby potrzebujące wsparcia w </w:t>
      </w:r>
      <w:r w:rsidRPr="00714B1B">
        <w:rPr>
          <w:rFonts w:ascii="Thimes" w:hAnsi="Thimes"/>
          <w:color w:val="auto"/>
          <w:sz w:val="22"/>
          <w:szCs w:val="22"/>
        </w:rPr>
        <w:t xml:space="preserve">codziennym funkcjonowaniu. </w:t>
      </w:r>
    </w:p>
    <w:p w14:paraId="52925565" w14:textId="32678B16" w:rsidR="00A143CE" w:rsidRPr="00714B1B" w:rsidRDefault="00A143CE" w:rsidP="00E06054">
      <w:pPr>
        <w:pStyle w:val="Akapitzlist"/>
        <w:numPr>
          <w:ilvl w:val="0"/>
          <w:numId w:val="4"/>
        </w:numPr>
        <w:spacing w:after="120"/>
        <w:ind w:left="357" w:hanging="357"/>
        <w:contextualSpacing w:val="0"/>
        <w:jc w:val="both"/>
        <w:rPr>
          <w:rFonts w:ascii="Thimes" w:hAnsi="Thimes"/>
          <w:color w:val="auto"/>
          <w:sz w:val="22"/>
          <w:szCs w:val="22"/>
        </w:rPr>
      </w:pPr>
      <w:r w:rsidRPr="00714B1B">
        <w:rPr>
          <w:rFonts w:ascii="Thimes" w:hAnsi="Thimes"/>
          <w:color w:val="auto"/>
          <w:sz w:val="22"/>
          <w:szCs w:val="22"/>
        </w:rPr>
        <w:t>Uczestnikami projektu jako opiekun faktyczny/nieformalny mogą być osoby, które bez ustawowego obowiązku sprawują stałą, rzeczywistą opiekę nad kimś, kto ze względu na wiek lub stan zdrowia wymaga wsparcia.</w:t>
      </w:r>
    </w:p>
    <w:p w14:paraId="3A55B26A" w14:textId="09F9E351" w:rsidR="00C1058C"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714B1B">
        <w:rPr>
          <w:rFonts w:ascii="Thimes" w:hAnsi="Thimes"/>
          <w:color w:val="auto"/>
          <w:sz w:val="22"/>
          <w:szCs w:val="22"/>
        </w:rPr>
        <w:t xml:space="preserve">Zasady rekrutacji projektu są zgodne </w:t>
      </w:r>
      <w:r w:rsidRPr="00A143CE">
        <w:rPr>
          <w:rFonts w:ascii="Thimes" w:hAnsi="Thimes"/>
          <w:color w:val="auto"/>
          <w:sz w:val="22"/>
          <w:szCs w:val="22"/>
        </w:rPr>
        <w:t>z polityką równych szans i niedyskryminacji, w tym dostępność</w:t>
      </w:r>
      <w:r w:rsidRPr="00C1058C">
        <w:rPr>
          <w:rFonts w:ascii="Thimes" w:hAnsi="Thimes"/>
          <w:color w:val="auto"/>
          <w:sz w:val="22"/>
          <w:szCs w:val="22"/>
        </w:rPr>
        <w:t xml:space="preserve"> dla osób z niepełnoprawnościami. </w:t>
      </w:r>
    </w:p>
    <w:p w14:paraId="47009797"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Projekt jest zgodny ze Standardem minimum realizacji zasady równości kobiet i mężczyzn w ramach projektów współfinansowanych z EFS+, który został określony w załączniku nr 1 do Wytycznych dotyczących realizacji zasad równościowych w ramach funduszy unijnych na lata 2021-2027. </w:t>
      </w:r>
    </w:p>
    <w:p w14:paraId="0E9AC79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Kartą Praw Podstawowych Unii Europejskiej z dnia 26 października 2012 r. (Dz. Urz. UE C 326 z 26.10.2012, str. 391), w zakresie odnoszącym się do sposobu realizacji, zakresu projektu i Wnioskodawcy.</w:t>
      </w:r>
    </w:p>
    <w:p w14:paraId="609F2F8B"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Konwencją o Prawach Osób Niepełnosprawnych, sporządzoną w Nowym Jorku dnia 13 grudnia 2006 r., w zakresie odnoszącym się do sposobu realizacji, zakresu projektu i Wnioskodawcy.</w:t>
      </w:r>
    </w:p>
    <w:p w14:paraId="009D1EB0"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Przyjęcie dokumentów zgłoszeniowych nie jest równoznaczne z zakwalifikowaniem się do udziału w projekcie</w:t>
      </w:r>
      <w:r w:rsidR="00771BA6">
        <w:rPr>
          <w:rFonts w:ascii="Thimes" w:hAnsi="Thimes"/>
          <w:color w:val="auto"/>
          <w:sz w:val="22"/>
          <w:szCs w:val="22"/>
        </w:rPr>
        <w:t>.</w:t>
      </w:r>
    </w:p>
    <w:p w14:paraId="24925A56" w14:textId="77777777" w:rsidR="006245A7"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Do udziału w projekcie zostanie zakwalifikowanych w sumie</w:t>
      </w:r>
      <w:r w:rsidR="006245A7">
        <w:rPr>
          <w:rFonts w:ascii="Thimes" w:hAnsi="Thimes"/>
          <w:color w:val="auto"/>
          <w:sz w:val="22"/>
          <w:szCs w:val="22"/>
        </w:rPr>
        <w:t>:</w:t>
      </w:r>
    </w:p>
    <w:p w14:paraId="398EF8C3" w14:textId="36CB073D" w:rsidR="00771BA6" w:rsidRDefault="00C1058C" w:rsidP="006245A7">
      <w:pPr>
        <w:pStyle w:val="Akapitzlist"/>
        <w:numPr>
          <w:ilvl w:val="0"/>
          <w:numId w:val="21"/>
        </w:numPr>
        <w:spacing w:after="120"/>
        <w:contextualSpacing w:val="0"/>
        <w:jc w:val="both"/>
        <w:rPr>
          <w:rFonts w:ascii="Thimes" w:hAnsi="Thimes"/>
          <w:color w:val="auto"/>
          <w:sz w:val="22"/>
          <w:szCs w:val="22"/>
        </w:rPr>
      </w:pPr>
      <w:r w:rsidRPr="006245A7">
        <w:rPr>
          <w:rFonts w:ascii="Thimes" w:hAnsi="Thimes"/>
          <w:color w:val="auto"/>
          <w:sz w:val="22"/>
          <w:szCs w:val="22"/>
        </w:rPr>
        <w:t xml:space="preserve">minimum </w:t>
      </w:r>
      <w:r w:rsidR="00771BA6" w:rsidRPr="006245A7">
        <w:rPr>
          <w:rFonts w:ascii="Thimes" w:hAnsi="Thimes"/>
          <w:color w:val="000000" w:themeColor="text1"/>
          <w:sz w:val="22"/>
          <w:szCs w:val="22"/>
        </w:rPr>
        <w:t>1</w:t>
      </w:r>
      <w:r w:rsidR="006245A7">
        <w:rPr>
          <w:rFonts w:ascii="Thimes" w:hAnsi="Thimes"/>
          <w:color w:val="000000" w:themeColor="text1"/>
          <w:sz w:val="22"/>
          <w:szCs w:val="22"/>
        </w:rPr>
        <w:t>4</w:t>
      </w:r>
      <w:r w:rsidRPr="006245A7">
        <w:rPr>
          <w:rFonts w:ascii="Thimes" w:hAnsi="Thimes"/>
          <w:color w:val="000000" w:themeColor="text1"/>
          <w:sz w:val="22"/>
          <w:szCs w:val="22"/>
        </w:rPr>
        <w:t xml:space="preserve"> </w:t>
      </w:r>
      <w:r w:rsidR="006245A7">
        <w:rPr>
          <w:rFonts w:ascii="Thimes" w:hAnsi="Thimes"/>
          <w:color w:val="000000" w:themeColor="text1"/>
          <w:sz w:val="22"/>
          <w:szCs w:val="22"/>
        </w:rPr>
        <w:t xml:space="preserve">(8K/6M) </w:t>
      </w:r>
      <w:r w:rsidRPr="006245A7">
        <w:rPr>
          <w:rFonts w:ascii="Thimes" w:hAnsi="Thimes"/>
          <w:color w:val="000000" w:themeColor="text1"/>
          <w:sz w:val="22"/>
          <w:szCs w:val="22"/>
        </w:rPr>
        <w:t xml:space="preserve">osób </w:t>
      </w:r>
      <w:r w:rsidR="00771BA6" w:rsidRPr="006245A7">
        <w:rPr>
          <w:rFonts w:ascii="Thimes" w:hAnsi="Thimes"/>
          <w:color w:val="auto"/>
          <w:sz w:val="22"/>
          <w:szCs w:val="22"/>
        </w:rPr>
        <w:t xml:space="preserve">z niepełnosprawnością </w:t>
      </w:r>
      <w:r w:rsidRPr="006245A7">
        <w:rPr>
          <w:rFonts w:ascii="Thimes" w:hAnsi="Thimes"/>
          <w:color w:val="auto"/>
          <w:sz w:val="22"/>
          <w:szCs w:val="22"/>
        </w:rPr>
        <w:t>potrzebujących wsparcia w codziennym funkcjonowaniu</w:t>
      </w:r>
      <w:r w:rsidR="006245A7">
        <w:rPr>
          <w:rFonts w:ascii="Thimes" w:hAnsi="Thimes"/>
          <w:color w:val="auto"/>
          <w:sz w:val="22"/>
          <w:szCs w:val="22"/>
        </w:rPr>
        <w:t>,</w:t>
      </w:r>
    </w:p>
    <w:p w14:paraId="17DBD98E" w14:textId="61FB919C" w:rsidR="006245A7" w:rsidRPr="006245A7" w:rsidRDefault="006245A7" w:rsidP="006245A7">
      <w:pPr>
        <w:pStyle w:val="Akapitzlist"/>
        <w:numPr>
          <w:ilvl w:val="0"/>
          <w:numId w:val="21"/>
        </w:numPr>
        <w:spacing w:after="120"/>
        <w:contextualSpacing w:val="0"/>
        <w:jc w:val="both"/>
        <w:rPr>
          <w:rFonts w:ascii="Thimes" w:hAnsi="Thimes"/>
          <w:color w:val="auto"/>
          <w:sz w:val="22"/>
          <w:szCs w:val="22"/>
        </w:rPr>
      </w:pPr>
      <w:r>
        <w:rPr>
          <w:rFonts w:ascii="Thimes" w:hAnsi="Thimes"/>
          <w:color w:val="auto"/>
          <w:sz w:val="22"/>
          <w:szCs w:val="22"/>
        </w:rPr>
        <w:t xml:space="preserve">minimum 5 (4K/1M) </w:t>
      </w:r>
      <w:r w:rsidRPr="006245A7">
        <w:rPr>
          <w:rFonts w:ascii="Thimes" w:hAnsi="Thimes"/>
          <w:color w:val="auto"/>
          <w:sz w:val="22"/>
          <w:szCs w:val="22"/>
        </w:rPr>
        <w:t>opiekun</w:t>
      </w:r>
      <w:r>
        <w:rPr>
          <w:rFonts w:ascii="Thimes" w:hAnsi="Thimes"/>
          <w:color w:val="auto"/>
          <w:sz w:val="22"/>
          <w:szCs w:val="22"/>
        </w:rPr>
        <w:t>ów</w:t>
      </w:r>
      <w:r w:rsidRPr="006245A7">
        <w:rPr>
          <w:rFonts w:ascii="Thimes" w:hAnsi="Thimes"/>
          <w:color w:val="auto"/>
          <w:sz w:val="22"/>
          <w:szCs w:val="22"/>
        </w:rPr>
        <w:t xml:space="preserve"> faktyczny</w:t>
      </w:r>
      <w:r>
        <w:rPr>
          <w:rFonts w:ascii="Thimes" w:hAnsi="Thimes"/>
          <w:color w:val="auto"/>
          <w:sz w:val="22"/>
          <w:szCs w:val="22"/>
        </w:rPr>
        <w:t>ch</w:t>
      </w:r>
      <w:r w:rsidRPr="006245A7">
        <w:rPr>
          <w:rFonts w:ascii="Thimes" w:hAnsi="Thimes"/>
          <w:color w:val="auto"/>
          <w:sz w:val="22"/>
          <w:szCs w:val="22"/>
        </w:rPr>
        <w:t>/nieformalny</w:t>
      </w:r>
      <w:r>
        <w:rPr>
          <w:rFonts w:ascii="Thimes" w:hAnsi="Thimes"/>
          <w:color w:val="auto"/>
          <w:sz w:val="22"/>
          <w:szCs w:val="22"/>
        </w:rPr>
        <w:t xml:space="preserve">ch </w:t>
      </w:r>
      <w:r w:rsidRPr="006245A7">
        <w:rPr>
          <w:rFonts w:ascii="Thimes" w:hAnsi="Thimes"/>
          <w:color w:val="auto"/>
          <w:sz w:val="22"/>
          <w:szCs w:val="22"/>
        </w:rPr>
        <w:t>objętych</w:t>
      </w:r>
      <w:r>
        <w:rPr>
          <w:rFonts w:ascii="Thimes" w:hAnsi="Thimes"/>
          <w:color w:val="auto"/>
          <w:sz w:val="22"/>
          <w:szCs w:val="22"/>
        </w:rPr>
        <w:t xml:space="preserve"> </w:t>
      </w:r>
      <w:r w:rsidRPr="006245A7">
        <w:rPr>
          <w:rFonts w:ascii="Thimes" w:hAnsi="Thimes"/>
          <w:color w:val="auto"/>
          <w:sz w:val="22"/>
          <w:szCs w:val="22"/>
        </w:rPr>
        <w:t>wsparciem</w:t>
      </w:r>
      <w:r>
        <w:rPr>
          <w:rFonts w:ascii="Thimes" w:hAnsi="Thimes"/>
          <w:color w:val="auto"/>
          <w:sz w:val="22"/>
          <w:szCs w:val="22"/>
        </w:rPr>
        <w:t xml:space="preserve"> </w:t>
      </w:r>
      <w:r w:rsidRPr="006245A7">
        <w:rPr>
          <w:rFonts w:ascii="Thimes" w:hAnsi="Thimes"/>
          <w:color w:val="auto"/>
          <w:sz w:val="22"/>
          <w:szCs w:val="22"/>
        </w:rPr>
        <w:t>w programie</w:t>
      </w:r>
      <w:r>
        <w:rPr>
          <w:rFonts w:ascii="Thimes" w:hAnsi="Thimes"/>
          <w:color w:val="auto"/>
          <w:sz w:val="22"/>
          <w:szCs w:val="22"/>
        </w:rPr>
        <w:t xml:space="preserve"> (usługa szkoleniowa).</w:t>
      </w:r>
    </w:p>
    <w:p w14:paraId="594DC78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Podział grupy na Kobiety i Mężczyzn może ulec zmianie w okresie trwania projektu.</w:t>
      </w:r>
      <w:r w:rsidR="00771BA6">
        <w:rPr>
          <w:rFonts w:ascii="Thimes" w:hAnsi="Thimes"/>
          <w:color w:val="auto"/>
          <w:sz w:val="22"/>
          <w:szCs w:val="22"/>
        </w:rPr>
        <w:t xml:space="preserve"> </w:t>
      </w:r>
    </w:p>
    <w:p w14:paraId="28233374" w14:textId="2CE7F9D2"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Do udziału w projekcie zostaną zakwalifikowane osoby fizyczne mieszkające w rozumieniu KC i/lub pracujące i/lub uczące się na terenie powiatu </w:t>
      </w:r>
      <w:r w:rsidR="005C42AF">
        <w:rPr>
          <w:rFonts w:ascii="Thimes" w:hAnsi="Thimes"/>
          <w:color w:val="auto"/>
          <w:sz w:val="22"/>
          <w:szCs w:val="22"/>
        </w:rPr>
        <w:t>strzeleckiego (z wyłączeniem Gminy Izbicko)</w:t>
      </w:r>
      <w:r w:rsidRPr="00C1058C">
        <w:rPr>
          <w:rFonts w:ascii="Thimes" w:hAnsi="Thimes"/>
          <w:color w:val="auto"/>
          <w:sz w:val="22"/>
          <w:szCs w:val="22"/>
        </w:rPr>
        <w:t>.</w:t>
      </w:r>
    </w:p>
    <w:p w14:paraId="1FB155BC" w14:textId="6E346E73"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Obligatoryjnie wymagane dokumenty potwierdzające spełnienie kryterium wskazanego </w:t>
      </w:r>
      <w:r w:rsidR="00771BA6">
        <w:rPr>
          <w:rFonts w:ascii="Thimes" w:hAnsi="Thimes"/>
          <w:color w:val="auto"/>
          <w:sz w:val="22"/>
          <w:szCs w:val="22"/>
        </w:rPr>
        <w:br/>
      </w:r>
      <w:r w:rsidRPr="00C1058C">
        <w:rPr>
          <w:rFonts w:ascii="Thimes" w:hAnsi="Thimes"/>
          <w:color w:val="auto"/>
          <w:sz w:val="22"/>
          <w:szCs w:val="22"/>
        </w:rPr>
        <w:t xml:space="preserve">w pkt. </w:t>
      </w:r>
      <w:r w:rsidR="006245A7">
        <w:rPr>
          <w:rFonts w:ascii="Thimes" w:hAnsi="Thimes"/>
          <w:color w:val="auto"/>
          <w:sz w:val="22"/>
          <w:szCs w:val="22"/>
        </w:rPr>
        <w:t>10.</w:t>
      </w:r>
      <w:r w:rsidR="00771BA6">
        <w:rPr>
          <w:rFonts w:ascii="Thimes" w:hAnsi="Thimes"/>
          <w:color w:val="auto"/>
          <w:sz w:val="22"/>
          <w:szCs w:val="22"/>
        </w:rPr>
        <w:t xml:space="preserve"> </w:t>
      </w:r>
    </w:p>
    <w:p w14:paraId="29FE3EA3" w14:textId="5F7F4986"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 xml:space="preserve">informacja o zameldowaniu na pobyt stały lub czasowy pobrana elektronicznie poprzez profil zaufany na stronie: </w:t>
      </w:r>
      <w:hyperlink r:id="rId8" w:history="1">
        <w:r w:rsidR="00771BA6" w:rsidRPr="001F1C85">
          <w:rPr>
            <w:rStyle w:val="Hipercze"/>
            <w:rFonts w:ascii="Thimes" w:hAnsi="Thimes"/>
            <w:sz w:val="22"/>
            <w:szCs w:val="22"/>
          </w:rPr>
          <w:t>www.gov.pl</w:t>
        </w:r>
      </w:hyperlink>
      <w:r w:rsidRPr="00771BA6">
        <w:rPr>
          <w:rFonts w:ascii="Thimes" w:hAnsi="Thimes"/>
          <w:color w:val="auto"/>
          <w:sz w:val="22"/>
          <w:szCs w:val="22"/>
        </w:rPr>
        <w:t>;</w:t>
      </w:r>
    </w:p>
    <w:p w14:paraId="0FDA66AB" w14:textId="71218826"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zaświadczenie z właściwego Urzędu Gminy o zameldowaniu na pobyt stały/czasowy</w:t>
      </w:r>
      <w:r w:rsidR="00771BA6">
        <w:rPr>
          <w:rFonts w:ascii="Thimes" w:hAnsi="Thimes"/>
          <w:color w:val="auto"/>
          <w:sz w:val="22"/>
          <w:szCs w:val="22"/>
        </w:rPr>
        <w:t>;</w:t>
      </w:r>
    </w:p>
    <w:p w14:paraId="4216EB27" w14:textId="5CEC3DF2"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oświadczenie właściciela lub najemcy lokalu, który potwierdzi stały pobyt oraz dokument potwierdzający, że osoba podpisująca to oświadczenie jest jego właścicielem lub najemcą</w:t>
      </w:r>
      <w:r w:rsidR="00771BA6">
        <w:rPr>
          <w:rFonts w:ascii="Thimes" w:hAnsi="Thimes"/>
          <w:color w:val="auto"/>
          <w:sz w:val="22"/>
          <w:szCs w:val="22"/>
        </w:rPr>
        <w:t>;</w:t>
      </w:r>
    </w:p>
    <w:p w14:paraId="7B2681A7"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umowa o pracę lub zaświadczenie o zatrudnieniu;</w:t>
      </w:r>
      <w:r w:rsidR="00771BA6">
        <w:rPr>
          <w:rFonts w:ascii="Thimes" w:hAnsi="Thimes"/>
          <w:color w:val="auto"/>
          <w:sz w:val="22"/>
          <w:szCs w:val="22"/>
        </w:rPr>
        <w:t xml:space="preserve"> </w:t>
      </w:r>
    </w:p>
    <w:p w14:paraId="5C65F702" w14:textId="67193EEE"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 xml:space="preserve">zawarta umowa na media lub rachunek na media (np. prąd, gaz, woda, telefon, </w:t>
      </w:r>
      <w:r w:rsidR="004136D1" w:rsidRPr="00771BA6">
        <w:rPr>
          <w:rFonts w:ascii="Thimes" w:hAnsi="Thimes"/>
          <w:color w:val="auto"/>
          <w:sz w:val="22"/>
          <w:szCs w:val="22"/>
        </w:rPr>
        <w:t>Internet</w:t>
      </w:r>
      <w:r w:rsidRPr="00771BA6">
        <w:rPr>
          <w:rFonts w:ascii="Thimes" w:hAnsi="Thimes"/>
          <w:color w:val="auto"/>
          <w:sz w:val="22"/>
          <w:szCs w:val="22"/>
        </w:rPr>
        <w:t>, telewizja kablowa itp.) zawierające adres zamieszkania na terenie woj. opolskiego,</w:t>
      </w:r>
    </w:p>
    <w:p w14:paraId="2EE78D93"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ubezpieczenie z tytułu wykonywanej pracy;</w:t>
      </w:r>
    </w:p>
    <w:p w14:paraId="05F5AB3A" w14:textId="77777777" w:rsidR="00771BA6"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lastRenderedPageBreak/>
        <w:t>potwierdzenie posiadania rachunku bankowego zawierającego adres na terenie województwa opolskiego;</w:t>
      </w:r>
    </w:p>
    <w:p w14:paraId="645D1118" w14:textId="77777777" w:rsidR="00035B05" w:rsidRDefault="00C1058C" w:rsidP="00016EA4">
      <w:pPr>
        <w:pStyle w:val="Akapitzlist"/>
        <w:numPr>
          <w:ilvl w:val="0"/>
          <w:numId w:val="5"/>
        </w:numPr>
        <w:spacing w:after="60"/>
        <w:ind w:left="714" w:hanging="357"/>
        <w:contextualSpacing w:val="0"/>
        <w:jc w:val="both"/>
        <w:rPr>
          <w:rFonts w:ascii="Thimes" w:hAnsi="Thimes"/>
          <w:color w:val="auto"/>
          <w:sz w:val="22"/>
          <w:szCs w:val="22"/>
        </w:rPr>
      </w:pPr>
      <w:r w:rsidRPr="00771BA6">
        <w:rPr>
          <w:rFonts w:ascii="Thimes" w:hAnsi="Thimes"/>
          <w:color w:val="auto"/>
          <w:sz w:val="22"/>
          <w:szCs w:val="22"/>
        </w:rPr>
        <w:t>zaświadczenie o uczęszczaniu do szkoły na terenie województwa opolskiego</w:t>
      </w:r>
      <w:r w:rsidR="00035B05">
        <w:rPr>
          <w:rFonts w:ascii="Thimes" w:hAnsi="Thimes"/>
          <w:color w:val="auto"/>
          <w:sz w:val="22"/>
          <w:szCs w:val="22"/>
        </w:rPr>
        <w:t>,</w:t>
      </w:r>
    </w:p>
    <w:p w14:paraId="6DC2D8DF"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wypis ze szpitala,</w:t>
      </w:r>
    </w:p>
    <w:p w14:paraId="6B7D795D" w14:textId="56148F1B"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recepta na leki,</w:t>
      </w:r>
    </w:p>
    <w:p w14:paraId="1A24264B"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informacja o wysokości czynszu ze spółdzielni/wspólnoty,</w:t>
      </w:r>
    </w:p>
    <w:p w14:paraId="2D17332E"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decyzja o przyznaniu mieszkania chronionego,</w:t>
      </w:r>
    </w:p>
    <w:p w14:paraId="39E544C5" w14:textId="77777777" w:rsidR="00035B05" w:rsidRPr="00035B05" w:rsidRDefault="00035B05" w:rsidP="00016EA4">
      <w:pPr>
        <w:pStyle w:val="Akapitzlist"/>
        <w:numPr>
          <w:ilvl w:val="0"/>
          <w:numId w:val="5"/>
        </w:numPr>
        <w:spacing w:after="60"/>
        <w:ind w:left="714" w:hanging="357"/>
        <w:contextualSpacing w:val="0"/>
        <w:jc w:val="both"/>
        <w:rPr>
          <w:rFonts w:ascii="Thimes" w:hAnsi="Thimes"/>
          <w:color w:val="auto"/>
          <w:sz w:val="22"/>
          <w:szCs w:val="22"/>
        </w:rPr>
      </w:pPr>
      <w:r w:rsidRPr="00035B05">
        <w:rPr>
          <w:rFonts w:eastAsia="Calibri" w:cstheme="minorHAnsi"/>
          <w:color w:val="000000" w:themeColor="text1"/>
        </w:rPr>
        <w:t>decyzja w sprawie podatku od nieruchomości,</w:t>
      </w:r>
    </w:p>
    <w:p w14:paraId="636B8567" w14:textId="5BCF470A"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świadczeniu emerytalnym.</w:t>
      </w:r>
    </w:p>
    <w:p w14:paraId="28372408" w14:textId="666DFD9A"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§5</w:t>
      </w:r>
    </w:p>
    <w:p w14:paraId="5BE6CEE1" w14:textId="0A8E4902" w:rsidR="00771BA6" w:rsidRPr="00AD5D94" w:rsidRDefault="00771BA6" w:rsidP="00771BA6">
      <w:pPr>
        <w:spacing w:line="360" w:lineRule="auto"/>
        <w:ind w:left="1083"/>
        <w:jc w:val="center"/>
        <w:rPr>
          <w:b/>
          <w:bCs/>
          <w:color w:val="auto"/>
          <w:sz w:val="22"/>
          <w:szCs w:val="22"/>
        </w:rPr>
      </w:pPr>
      <w:r w:rsidRPr="00AD5D94">
        <w:rPr>
          <w:b/>
          <w:bCs/>
          <w:color w:val="auto"/>
          <w:sz w:val="22"/>
          <w:szCs w:val="22"/>
        </w:rPr>
        <w:t>Procedura rekrutacyjna</w:t>
      </w:r>
      <w:r w:rsidR="00AD5D94" w:rsidRPr="00AD5D94">
        <w:rPr>
          <w:b/>
          <w:bCs/>
          <w:color w:val="auto"/>
          <w:sz w:val="22"/>
          <w:szCs w:val="22"/>
        </w:rPr>
        <w:t xml:space="preserve"> w ramach </w:t>
      </w:r>
      <w:r w:rsidR="00AD5D94" w:rsidRPr="00AD5D94">
        <w:rPr>
          <w:rFonts w:eastAsia="Arial,Bold"/>
          <w:b/>
          <w:bCs/>
          <w:color w:val="000000" w:themeColor="text1"/>
          <w:sz w:val="22"/>
          <w:szCs w:val="22"/>
          <w:lang w:eastAsia="pl-PL" w:bidi="hi-IN"/>
        </w:rPr>
        <w:t>pielęgniarskiej opieki długoterminowej</w:t>
      </w:r>
    </w:p>
    <w:p w14:paraId="0270E7D5" w14:textId="7602F5C2" w:rsidR="00771BA6" w:rsidRP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3BCE8862" w14:textId="47243589" w:rsid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sidR="00DA48DF">
        <w:rPr>
          <w:rStyle w:val="Odwoanieprzypisudolnego"/>
          <w:rFonts w:ascii="Thimes" w:hAnsi="Thimes"/>
          <w:color w:val="auto"/>
          <w:sz w:val="22"/>
          <w:szCs w:val="22"/>
        </w:rPr>
        <w:footnoteReference w:id="2"/>
      </w:r>
      <w:r w:rsidRPr="00771BA6">
        <w:rPr>
          <w:rFonts w:ascii="Thimes" w:hAnsi="Thimes"/>
          <w:color w:val="auto"/>
          <w:sz w:val="22"/>
          <w:szCs w:val="22"/>
        </w:rPr>
        <w:t xml:space="preserve">: </w:t>
      </w:r>
    </w:p>
    <w:p w14:paraId="37658865" w14:textId="43D7F3B2" w:rsidR="00771BA6" w:rsidRPr="00714B1B"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wstępna od </w:t>
      </w:r>
      <w:r w:rsidR="00016EA4" w:rsidRPr="00714B1B">
        <w:rPr>
          <w:rFonts w:ascii="Thimes" w:hAnsi="Thimes"/>
          <w:b/>
          <w:bCs/>
          <w:color w:val="auto"/>
          <w:sz w:val="22"/>
          <w:szCs w:val="22"/>
        </w:rPr>
        <w:t>31</w:t>
      </w:r>
      <w:r w:rsidRPr="00714B1B">
        <w:rPr>
          <w:rFonts w:ascii="Thimes" w:hAnsi="Thimes"/>
          <w:b/>
          <w:bCs/>
          <w:color w:val="auto"/>
          <w:sz w:val="22"/>
          <w:szCs w:val="22"/>
        </w:rPr>
        <w:t>.</w:t>
      </w:r>
      <w:r w:rsidR="00016EA4" w:rsidRPr="00714B1B">
        <w:rPr>
          <w:rFonts w:ascii="Thimes" w:hAnsi="Thimes"/>
          <w:b/>
          <w:bCs/>
          <w:color w:val="auto"/>
          <w:sz w:val="22"/>
          <w:szCs w:val="22"/>
        </w:rPr>
        <w:t>12</w:t>
      </w:r>
      <w:r w:rsidRPr="00714B1B">
        <w:rPr>
          <w:rFonts w:ascii="Thimes" w:hAnsi="Thimes"/>
          <w:b/>
          <w:bCs/>
          <w:color w:val="auto"/>
          <w:sz w:val="22"/>
          <w:szCs w:val="22"/>
        </w:rPr>
        <w:t>.202</w:t>
      </w:r>
      <w:r w:rsidR="00016EA4" w:rsidRPr="00714B1B">
        <w:rPr>
          <w:rFonts w:ascii="Thimes" w:hAnsi="Thimes"/>
          <w:b/>
          <w:bCs/>
          <w:color w:val="auto"/>
          <w:sz w:val="22"/>
          <w:szCs w:val="22"/>
        </w:rPr>
        <w:t>5</w:t>
      </w:r>
      <w:r w:rsidRPr="00714B1B">
        <w:rPr>
          <w:rFonts w:ascii="Thimes" w:hAnsi="Thimes"/>
          <w:b/>
          <w:bCs/>
          <w:color w:val="auto"/>
          <w:sz w:val="22"/>
          <w:szCs w:val="22"/>
        </w:rPr>
        <w:t xml:space="preserve"> – </w:t>
      </w:r>
      <w:r w:rsidR="00016EA4" w:rsidRPr="00714B1B">
        <w:rPr>
          <w:rFonts w:ascii="Thimes" w:hAnsi="Thimes"/>
          <w:b/>
          <w:bCs/>
          <w:color w:val="auto"/>
          <w:sz w:val="22"/>
          <w:szCs w:val="22"/>
        </w:rPr>
        <w:t>30</w:t>
      </w:r>
      <w:r w:rsidRPr="00714B1B">
        <w:rPr>
          <w:rFonts w:ascii="Thimes" w:hAnsi="Thimes"/>
          <w:b/>
          <w:bCs/>
          <w:color w:val="auto"/>
          <w:sz w:val="22"/>
          <w:szCs w:val="22"/>
        </w:rPr>
        <w:t>.</w:t>
      </w:r>
      <w:r w:rsidR="00016EA4" w:rsidRPr="00714B1B">
        <w:rPr>
          <w:rFonts w:ascii="Thimes" w:hAnsi="Thimes"/>
          <w:b/>
          <w:bCs/>
          <w:color w:val="auto"/>
          <w:sz w:val="22"/>
          <w:szCs w:val="22"/>
        </w:rPr>
        <w:t>0</w:t>
      </w:r>
      <w:r w:rsidRPr="00714B1B">
        <w:rPr>
          <w:rFonts w:ascii="Thimes" w:hAnsi="Thimes"/>
          <w:b/>
          <w:bCs/>
          <w:color w:val="auto"/>
          <w:sz w:val="22"/>
          <w:szCs w:val="22"/>
        </w:rPr>
        <w:t>1.202</w:t>
      </w:r>
      <w:r w:rsidR="00016EA4" w:rsidRPr="00714B1B">
        <w:rPr>
          <w:rFonts w:ascii="Thimes" w:hAnsi="Thimes"/>
          <w:b/>
          <w:bCs/>
          <w:color w:val="auto"/>
          <w:sz w:val="22"/>
          <w:szCs w:val="22"/>
        </w:rPr>
        <w:t>6</w:t>
      </w:r>
      <w:r w:rsidRPr="00714B1B">
        <w:rPr>
          <w:rFonts w:ascii="Thimes" w:hAnsi="Thimes"/>
          <w:b/>
          <w:bCs/>
          <w:color w:val="auto"/>
          <w:sz w:val="22"/>
          <w:szCs w:val="22"/>
        </w:rPr>
        <w:t>;</w:t>
      </w:r>
      <w:r w:rsidRPr="00714B1B">
        <w:rPr>
          <w:rFonts w:ascii="Thimes" w:hAnsi="Thimes"/>
          <w:color w:val="auto"/>
          <w:sz w:val="22"/>
          <w:szCs w:val="22"/>
        </w:rPr>
        <w:t xml:space="preserve"> </w:t>
      </w:r>
    </w:p>
    <w:p w14:paraId="646CA797" w14:textId="7976D715" w:rsidR="00771BA6" w:rsidRPr="00AD5D94"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AD5D94">
        <w:rPr>
          <w:rFonts w:ascii="Thimes" w:hAnsi="Thimes"/>
          <w:color w:val="auto"/>
          <w:sz w:val="22"/>
          <w:szCs w:val="22"/>
        </w:rPr>
        <w:t xml:space="preserve">przez cały okres realizacji Projektu – w przypadku w przypadku rezygnacji Uczestnika lub zaistnienie okoliczności siły wyższej, skutkującej niemożnością dalszego uczestnictwa w Projekcie. </w:t>
      </w:r>
    </w:p>
    <w:p w14:paraId="1DB07C8E" w14:textId="5853FA71"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wstępnym zakwalifikowaniu Kandydatów do udziału w Projekcie, osoby wytypowane przejdą kwalifikację wg skali </w:t>
      </w:r>
      <w:proofErr w:type="spellStart"/>
      <w:r w:rsidRPr="00771BA6">
        <w:rPr>
          <w:rFonts w:ascii="Thimes" w:hAnsi="Thimes"/>
          <w:color w:val="auto"/>
          <w:sz w:val="22"/>
          <w:szCs w:val="22"/>
        </w:rPr>
        <w:t>Barthel</w:t>
      </w:r>
      <w:proofErr w:type="spellEnd"/>
      <w:r w:rsidRPr="00771BA6">
        <w:rPr>
          <w:rFonts w:ascii="Thimes" w:hAnsi="Thimes"/>
          <w:color w:val="auto"/>
          <w:sz w:val="22"/>
          <w:szCs w:val="22"/>
        </w:rPr>
        <w:t>. Bierze się w niej pod uwagę podstawowe czynności dnia codziennego takie jak: spożywanie posiłków, przemieszczanie się z łóżka na krzesło i z powrotem, siadanie, utrzymanie higieny osobistej, korzystanie z toalety, mycie, kąpiel całego ciała, poruszanie się po powierzchniach płaskich, wchodzenie i schodzenie po schodach, ubieranie się i rozbieranie oraz kontrolowanie czynności fizjologicznych.</w:t>
      </w:r>
    </w:p>
    <w:p w14:paraId="273E1F51" w14:textId="69C74BB6" w:rsidR="00771BA6" w:rsidRP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otrzymały od 0 do 80 punktów wg skali </w:t>
      </w:r>
      <w:proofErr w:type="spellStart"/>
      <w:r w:rsidRPr="009116B8">
        <w:rPr>
          <w:rFonts w:ascii="Thimes" w:hAnsi="Thimes"/>
          <w:b/>
          <w:bCs/>
          <w:color w:val="auto"/>
          <w:sz w:val="22"/>
          <w:szCs w:val="22"/>
        </w:rPr>
        <w:t>Barthel</w:t>
      </w:r>
      <w:proofErr w:type="spellEnd"/>
      <w:r w:rsidRPr="009116B8">
        <w:rPr>
          <w:rFonts w:ascii="Thimes" w:hAnsi="Thimes"/>
          <w:b/>
          <w:bCs/>
          <w:color w:val="auto"/>
          <w:sz w:val="22"/>
          <w:szCs w:val="22"/>
        </w:rPr>
        <w:t>.</w:t>
      </w:r>
    </w:p>
    <w:p w14:paraId="5980DB2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W ramach projektu w zależności od indywidualnych potrzeb zostanie zapewnione wsparcie dla osób wykluczonych komunikacyjnie (w przypadku braku możliwości dotarcia kandydata na kwalifikację, Operator zapewnia transport lub przeprowadzi wizytę w miejscu zamieszkania kandydata).</w:t>
      </w:r>
    </w:p>
    <w:p w14:paraId="68F991AB"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Koordynator Projektu jest odpowiedzialny za przeprowadzenie procesu rekrutacji oraz dokonanie wyboru Uczestników Projektu.</w:t>
      </w:r>
    </w:p>
    <w:p w14:paraId="0B7037C0"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26C65BB7" w14:textId="77777777"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dokumenty rekrutacyjne opublikowane na stronie internetowej Operatora Projektu. Dokumenty będą również dostępne w wersji papierowej w Biurze Projektu, mieszczącym się w siedzibie Operatora Projektu oraz wyznaczonych Oddziałach Biura Projektu.</w:t>
      </w:r>
    </w:p>
    <w:p w14:paraId="2290C130" w14:textId="45D57413"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sidR="00E93D81">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BF0871A" w14:textId="77777777" w:rsid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6769EB41" w14:textId="15FE6835" w:rsidR="009116B8" w:rsidRPr="009116B8" w:rsidRDefault="00771BA6" w:rsidP="00016EA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w:t>
      </w:r>
      <w:r w:rsidRPr="009116B8">
        <w:rPr>
          <w:rFonts w:ascii="Thimes" w:hAnsi="Thimes"/>
          <w:color w:val="auto"/>
          <w:sz w:val="22"/>
          <w:szCs w:val="22"/>
        </w:rPr>
        <w:lastRenderedPageBreak/>
        <w:t>zasadach, zakresie i harmonogramie jego realizacji oraz przyznanych im formach wsparcia (osobiście lub telefonicznie).</w:t>
      </w:r>
    </w:p>
    <w:p w14:paraId="2463C9F3"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miejsce na Liście Rankingowej, sporządzonej z uwzględnieniem kryteriów punktowanych, o których mowa w pkt. </w:t>
      </w:r>
      <w:r w:rsidR="009116B8">
        <w:rPr>
          <w:rFonts w:ascii="Thimes" w:hAnsi="Thimes"/>
          <w:color w:val="auto"/>
          <w:sz w:val="22"/>
          <w:szCs w:val="22"/>
        </w:rPr>
        <w:t xml:space="preserve">9. </w:t>
      </w:r>
      <w:r w:rsidRPr="00771BA6">
        <w:rPr>
          <w:rFonts w:ascii="Thimes" w:hAnsi="Thimes"/>
          <w:color w:val="auto"/>
          <w:sz w:val="22"/>
          <w:szCs w:val="22"/>
        </w:rPr>
        <w:t>Ostateczna kwalifikacja Kandydata do udziału w Projekcie musi zostać potwierdzona kwalifikacją zdrowotną, zaplanowaną w ramach Projektu.</w:t>
      </w:r>
    </w:p>
    <w:p w14:paraId="3B0F08EB"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Operator Projektu zastrzega możliwość zmiany planowanego terminu rekrutacji w przypadku braku zakwalifikowania do udziału w </w:t>
      </w:r>
      <w:r w:rsidR="009116B8" w:rsidRPr="00771BA6">
        <w:rPr>
          <w:rFonts w:ascii="Thimes" w:hAnsi="Thimes"/>
          <w:color w:val="auto"/>
          <w:sz w:val="22"/>
          <w:szCs w:val="22"/>
        </w:rPr>
        <w:t>Projekcie</w:t>
      </w:r>
      <w:r w:rsidRPr="00771BA6">
        <w:rPr>
          <w:rFonts w:ascii="Thimes" w:hAnsi="Thimes"/>
          <w:color w:val="auto"/>
          <w:sz w:val="22"/>
          <w:szCs w:val="22"/>
        </w:rPr>
        <w:t xml:space="preserve"> planowanej liczby uczestników.</w:t>
      </w:r>
    </w:p>
    <w:p w14:paraId="4E450493" w14:textId="3CF917B3" w:rsidR="009116B8" w:rsidRP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487D0C">
        <w:rPr>
          <w:rFonts w:ascii="Thimes" w:hAnsi="Thimes"/>
          <w:b/>
          <w:bCs/>
          <w:color w:val="auto"/>
          <w:sz w:val="22"/>
          <w:szCs w:val="22"/>
        </w:rPr>
        <w:t xml:space="preserve">Kryteria punktowane: </w:t>
      </w:r>
    </w:p>
    <w:p w14:paraId="268DE00C" w14:textId="77777777" w:rsidR="009116B8" w:rsidRPr="009116B8" w:rsidRDefault="00771BA6" w:rsidP="00E06054">
      <w:pPr>
        <w:pStyle w:val="Akapitzlist"/>
        <w:spacing w:after="120"/>
        <w:ind w:left="357"/>
        <w:contextualSpacing w:val="0"/>
        <w:jc w:val="both"/>
        <w:rPr>
          <w:rFonts w:ascii="Thimes" w:hAnsi="Thimes"/>
          <w:b/>
          <w:bCs/>
          <w:color w:val="auto"/>
          <w:sz w:val="22"/>
          <w:szCs w:val="22"/>
        </w:rPr>
      </w:pPr>
      <w:r w:rsidRPr="009116B8">
        <w:rPr>
          <w:rFonts w:ascii="Thimes" w:hAnsi="Thimes"/>
          <w:b/>
          <w:bCs/>
          <w:color w:val="auto"/>
          <w:sz w:val="22"/>
          <w:szCs w:val="22"/>
        </w:rPr>
        <w:t xml:space="preserve">I) Stopień niepełnosprawności: </w:t>
      </w:r>
    </w:p>
    <w:p w14:paraId="04FB0F04" w14:textId="77777777" w:rsidR="00487D0C" w:rsidRDefault="00771BA6" w:rsidP="00E06054">
      <w:pPr>
        <w:spacing w:after="120"/>
        <w:ind w:left="567"/>
        <w:jc w:val="both"/>
        <w:rPr>
          <w:rFonts w:ascii="Thimes" w:hAnsi="Thimes"/>
          <w:color w:val="auto"/>
          <w:sz w:val="22"/>
          <w:szCs w:val="22"/>
        </w:rPr>
      </w:pPr>
      <w:r w:rsidRPr="00487D0C">
        <w:rPr>
          <w:rFonts w:ascii="Thimes" w:hAnsi="Thimes"/>
          <w:color w:val="auto"/>
          <w:sz w:val="22"/>
          <w:szCs w:val="22"/>
        </w:rPr>
        <w:t xml:space="preserve">- Lekki stopień niepełnosprawności – </w:t>
      </w:r>
      <w:r w:rsidRPr="00487D0C">
        <w:rPr>
          <w:rFonts w:ascii="Thimes" w:hAnsi="Thimes"/>
          <w:b/>
          <w:bCs/>
          <w:color w:val="auto"/>
          <w:sz w:val="22"/>
          <w:szCs w:val="22"/>
        </w:rPr>
        <w:t>2 pkt</w:t>
      </w:r>
      <w:r w:rsidRPr="00487D0C">
        <w:rPr>
          <w:rFonts w:ascii="Thimes" w:hAnsi="Thimes"/>
          <w:color w:val="auto"/>
          <w:sz w:val="22"/>
          <w:szCs w:val="22"/>
        </w:rPr>
        <w:t xml:space="preserve"> </w:t>
      </w:r>
    </w:p>
    <w:p w14:paraId="4F04C094"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Umiarkowany stopień niepełnosprawności – </w:t>
      </w:r>
      <w:r w:rsidR="00771BA6" w:rsidRPr="00487D0C">
        <w:rPr>
          <w:rFonts w:ascii="Thimes" w:hAnsi="Thimes"/>
          <w:b/>
          <w:bCs/>
          <w:color w:val="auto"/>
          <w:sz w:val="22"/>
          <w:szCs w:val="22"/>
        </w:rPr>
        <w:t>4 pkt</w:t>
      </w:r>
      <w:r w:rsidR="00771BA6" w:rsidRPr="00487D0C">
        <w:rPr>
          <w:rFonts w:ascii="Thimes" w:hAnsi="Thimes"/>
          <w:color w:val="auto"/>
          <w:sz w:val="22"/>
          <w:szCs w:val="22"/>
        </w:rPr>
        <w:t xml:space="preserve"> </w:t>
      </w:r>
    </w:p>
    <w:p w14:paraId="4DEE935A"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Znaczny stopień niepełnosprawności – </w:t>
      </w:r>
      <w:r w:rsidR="00771BA6" w:rsidRPr="00487D0C">
        <w:rPr>
          <w:rFonts w:ascii="Thimes" w:hAnsi="Thimes"/>
          <w:b/>
          <w:bCs/>
          <w:color w:val="auto"/>
          <w:sz w:val="22"/>
          <w:szCs w:val="22"/>
        </w:rPr>
        <w:t>6 pkt</w:t>
      </w:r>
      <w:r w:rsidR="00771BA6" w:rsidRPr="00487D0C">
        <w:rPr>
          <w:rFonts w:ascii="Thimes" w:hAnsi="Thimes"/>
          <w:color w:val="auto"/>
          <w:sz w:val="22"/>
          <w:szCs w:val="22"/>
        </w:rPr>
        <w:t xml:space="preserve"> </w:t>
      </w:r>
    </w:p>
    <w:p w14:paraId="73460558" w14:textId="5C7D005F" w:rsidR="009116B8" w:rsidRP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Niepełnosprawność sprzężona – </w:t>
      </w:r>
      <w:r w:rsidR="00771BA6" w:rsidRPr="00487D0C">
        <w:rPr>
          <w:rFonts w:ascii="Thimes" w:hAnsi="Thimes"/>
          <w:b/>
          <w:bCs/>
          <w:color w:val="auto"/>
          <w:sz w:val="22"/>
          <w:szCs w:val="22"/>
        </w:rPr>
        <w:t>8 pkt</w:t>
      </w:r>
      <w:r w:rsidR="00771BA6" w:rsidRPr="00487D0C">
        <w:rPr>
          <w:rFonts w:ascii="Thimes" w:hAnsi="Thimes"/>
          <w:color w:val="auto"/>
          <w:sz w:val="22"/>
          <w:szCs w:val="22"/>
        </w:rPr>
        <w:t xml:space="preserve"> </w:t>
      </w:r>
    </w:p>
    <w:p w14:paraId="1CE0A8F1" w14:textId="016E7DAC" w:rsidR="009116B8" w:rsidRPr="00D1509E" w:rsidRDefault="00771BA6" w:rsidP="00E06054">
      <w:pPr>
        <w:spacing w:after="120"/>
        <w:ind w:left="357"/>
        <w:jc w:val="both"/>
        <w:rPr>
          <w:rFonts w:ascii="Thimes" w:hAnsi="Thimes"/>
          <w:i/>
          <w:iCs/>
          <w:color w:val="000000" w:themeColor="text1"/>
          <w:sz w:val="22"/>
          <w:szCs w:val="22"/>
        </w:rPr>
      </w:pPr>
      <w:r w:rsidRPr="00D1509E">
        <w:rPr>
          <w:rFonts w:ascii="Thimes" w:hAnsi="Thimes"/>
          <w:color w:val="000000" w:themeColor="text1"/>
          <w:sz w:val="22"/>
          <w:szCs w:val="22"/>
        </w:rPr>
        <w:t>Weryfikacja na podstawie załączonego</w:t>
      </w:r>
      <w:r w:rsidRPr="00D1509E">
        <w:rPr>
          <w:rFonts w:ascii="Thimes" w:hAnsi="Thimes"/>
          <w:i/>
          <w:iCs/>
          <w:color w:val="000000" w:themeColor="text1"/>
          <w:sz w:val="22"/>
          <w:szCs w:val="22"/>
        </w:rPr>
        <w:t xml:space="preserve"> Orzeczenia o niepełnosprawności </w:t>
      </w:r>
      <w:r w:rsidR="00D1509E" w:rsidRPr="00D1509E">
        <w:rPr>
          <w:rFonts w:ascii="Thimes" w:hAnsi="Thimes"/>
          <w:i/>
          <w:iCs/>
          <w:color w:val="000000" w:themeColor="text1"/>
          <w:sz w:val="22"/>
          <w:szCs w:val="22"/>
        </w:rPr>
        <w:t xml:space="preserve">lub innego równoważnego dokumentu potwierdzający status osoby niepełnosprawnej </w:t>
      </w:r>
      <w:r w:rsidRPr="00D1509E">
        <w:rPr>
          <w:rFonts w:ascii="Thimes" w:hAnsi="Thimes"/>
          <w:i/>
          <w:iCs/>
          <w:color w:val="000000" w:themeColor="text1"/>
          <w:sz w:val="22"/>
          <w:szCs w:val="22"/>
        </w:rPr>
        <w:t xml:space="preserve">(kopia dokumentu). </w:t>
      </w:r>
    </w:p>
    <w:p w14:paraId="344B8DBB" w14:textId="77777777" w:rsidR="00E932AB"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b/>
          <w:bCs/>
          <w:color w:val="auto"/>
          <w:sz w:val="22"/>
          <w:szCs w:val="22"/>
        </w:rPr>
        <w:t>II</w:t>
      </w:r>
      <w:r w:rsidR="009116B8" w:rsidRPr="009116B8">
        <w:rPr>
          <w:rFonts w:ascii="Thimes" w:hAnsi="Thimes"/>
          <w:b/>
          <w:bCs/>
          <w:color w:val="auto"/>
          <w:sz w:val="22"/>
          <w:szCs w:val="22"/>
        </w:rPr>
        <w:t>)</w:t>
      </w:r>
      <w:r w:rsidRPr="009116B8">
        <w:rPr>
          <w:rFonts w:ascii="Thimes" w:hAnsi="Thimes"/>
          <w:b/>
          <w:bCs/>
          <w:color w:val="auto"/>
          <w:sz w:val="22"/>
          <w:szCs w:val="22"/>
        </w:rPr>
        <w:t xml:space="preserve"> Osoba żyjąca samotnie</w:t>
      </w:r>
      <w:r w:rsidRPr="00771BA6">
        <w:rPr>
          <w:rFonts w:ascii="Thimes" w:hAnsi="Thimes"/>
          <w:color w:val="auto"/>
          <w:sz w:val="22"/>
          <w:szCs w:val="22"/>
        </w:rPr>
        <w:t xml:space="preserve"> – w jednoosobowym gospodarstwie domowym </w:t>
      </w:r>
      <w:r w:rsidRPr="00E932AB">
        <w:rPr>
          <w:rFonts w:ascii="Thimes" w:hAnsi="Thimes"/>
          <w:b/>
          <w:bCs/>
          <w:color w:val="auto"/>
          <w:sz w:val="22"/>
          <w:szCs w:val="22"/>
        </w:rPr>
        <w:t>– 4 pkt</w:t>
      </w:r>
      <w:r w:rsidRPr="00771BA6">
        <w:rPr>
          <w:rFonts w:ascii="Thimes" w:hAnsi="Thimes"/>
          <w:color w:val="auto"/>
          <w:sz w:val="22"/>
          <w:szCs w:val="22"/>
        </w:rPr>
        <w:t xml:space="preserve"> </w:t>
      </w:r>
    </w:p>
    <w:p w14:paraId="08FB9307" w14:textId="77EF598E" w:rsidR="009116B8"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color w:val="auto"/>
          <w:sz w:val="22"/>
          <w:szCs w:val="22"/>
        </w:rPr>
        <w:t>Weryfikacja na podstawie</w:t>
      </w:r>
      <w:r w:rsidRPr="009116B8">
        <w:rPr>
          <w:rFonts w:ascii="Thimes" w:hAnsi="Thimes"/>
          <w:i/>
          <w:iCs/>
          <w:color w:val="auto"/>
          <w:sz w:val="22"/>
          <w:szCs w:val="22"/>
        </w:rPr>
        <w:t xml:space="preserve"> oświadczenia oraz wywiadu środowiskowego.</w:t>
      </w:r>
      <w:r w:rsidRPr="00771BA6">
        <w:rPr>
          <w:rFonts w:ascii="Thimes" w:hAnsi="Thimes"/>
          <w:color w:val="auto"/>
          <w:sz w:val="22"/>
          <w:szCs w:val="22"/>
        </w:rPr>
        <w:t xml:space="preserve"> </w:t>
      </w:r>
    </w:p>
    <w:p w14:paraId="0B3EC663" w14:textId="77777777" w:rsidR="007E16C3" w:rsidRDefault="007E16C3" w:rsidP="00E06054">
      <w:pPr>
        <w:spacing w:after="120"/>
        <w:ind w:left="357"/>
        <w:jc w:val="both"/>
        <w:rPr>
          <w:rFonts w:ascii="Thimes" w:hAnsi="Thimes"/>
          <w:b/>
          <w:bCs/>
          <w:color w:val="auto"/>
          <w:sz w:val="22"/>
          <w:szCs w:val="22"/>
        </w:rPr>
      </w:pPr>
      <w:r w:rsidRPr="007E16C3">
        <w:rPr>
          <w:rFonts w:ascii="Thimes" w:hAnsi="Thimes"/>
          <w:b/>
          <w:bCs/>
          <w:color w:val="auto"/>
          <w:sz w:val="22"/>
          <w:szCs w:val="22"/>
        </w:rPr>
        <w:t xml:space="preserve">III. Miejsce zamieszkania: </w:t>
      </w:r>
    </w:p>
    <w:p w14:paraId="456358A1" w14:textId="4D0AB9DE" w:rsidR="007E16C3" w:rsidRDefault="007E16C3" w:rsidP="00E06054">
      <w:pPr>
        <w:spacing w:after="120"/>
        <w:ind w:left="357"/>
        <w:jc w:val="both"/>
        <w:rPr>
          <w:rFonts w:ascii="Thimes" w:hAnsi="Thimes"/>
          <w:b/>
          <w:bCs/>
          <w:color w:val="auto"/>
          <w:sz w:val="22"/>
          <w:szCs w:val="22"/>
        </w:rPr>
      </w:pPr>
      <w:r w:rsidRPr="007E16C3">
        <w:rPr>
          <w:rFonts w:ascii="Thimes" w:hAnsi="Thimes"/>
          <w:color w:val="auto"/>
          <w:sz w:val="22"/>
          <w:szCs w:val="22"/>
        </w:rPr>
        <w:t xml:space="preserve">- miasto </w:t>
      </w:r>
      <w:r w:rsidR="005C42AF">
        <w:rPr>
          <w:rFonts w:ascii="Thimes" w:hAnsi="Thimes"/>
          <w:color w:val="auto"/>
          <w:sz w:val="22"/>
          <w:szCs w:val="22"/>
        </w:rPr>
        <w:t>Strzelce Opolskie</w:t>
      </w:r>
      <w:r w:rsidRPr="007E16C3">
        <w:rPr>
          <w:rFonts w:ascii="Thimes" w:hAnsi="Thimes"/>
          <w:color w:val="auto"/>
          <w:sz w:val="22"/>
          <w:szCs w:val="22"/>
        </w:rPr>
        <w:t xml:space="preserve">, jako miasto średnie tracące funkcje społeczno-gospodarcze – </w:t>
      </w:r>
      <w:r w:rsidRPr="007E16C3">
        <w:rPr>
          <w:rFonts w:ascii="Thimes" w:hAnsi="Thimes"/>
          <w:b/>
          <w:bCs/>
          <w:color w:val="auto"/>
          <w:sz w:val="22"/>
          <w:szCs w:val="22"/>
        </w:rPr>
        <w:t xml:space="preserve">2 pkt </w:t>
      </w:r>
      <w:r w:rsidRPr="007E16C3">
        <w:rPr>
          <w:rFonts w:ascii="Thimes" w:hAnsi="Thimes"/>
          <w:color w:val="auto"/>
          <w:sz w:val="22"/>
          <w:szCs w:val="22"/>
        </w:rPr>
        <w:t xml:space="preserve">Weryfikacja na podstawie </w:t>
      </w:r>
      <w:r w:rsidRPr="007E16C3">
        <w:rPr>
          <w:rFonts w:ascii="Thimes" w:hAnsi="Thimes"/>
          <w:i/>
          <w:iCs/>
          <w:color w:val="auto"/>
          <w:sz w:val="22"/>
          <w:szCs w:val="22"/>
        </w:rPr>
        <w:t>dokumentów potwierdzających miejsce zamieszkania – zgodnie z §4. pkt. 10 Regulaminu)</w:t>
      </w:r>
      <w:r w:rsidRPr="007E16C3">
        <w:rPr>
          <w:rFonts w:ascii="Thimes" w:hAnsi="Thimes"/>
          <w:color w:val="auto"/>
          <w:sz w:val="22"/>
          <w:szCs w:val="22"/>
        </w:rPr>
        <w:t>.</w:t>
      </w:r>
    </w:p>
    <w:p w14:paraId="4F7F7755" w14:textId="2BC4C16B" w:rsidR="009116B8" w:rsidRPr="00487D0C" w:rsidRDefault="00771BA6" w:rsidP="00E06054">
      <w:pPr>
        <w:spacing w:after="120"/>
        <w:ind w:left="357"/>
        <w:jc w:val="both"/>
        <w:rPr>
          <w:rFonts w:ascii="Thimes" w:hAnsi="Thimes"/>
          <w:b/>
          <w:bCs/>
          <w:color w:val="auto"/>
          <w:sz w:val="22"/>
          <w:szCs w:val="22"/>
        </w:rPr>
      </w:pPr>
      <w:r w:rsidRPr="00487D0C">
        <w:rPr>
          <w:rFonts w:ascii="Thimes" w:hAnsi="Thimes"/>
          <w:b/>
          <w:bCs/>
          <w:color w:val="auto"/>
          <w:sz w:val="22"/>
          <w:szCs w:val="22"/>
        </w:rPr>
        <w:t>I</w:t>
      </w:r>
      <w:r w:rsidR="00D1509E">
        <w:rPr>
          <w:rFonts w:ascii="Thimes" w:hAnsi="Thimes"/>
          <w:b/>
          <w:bCs/>
          <w:color w:val="auto"/>
          <w:sz w:val="22"/>
          <w:szCs w:val="22"/>
        </w:rPr>
        <w:t>II</w:t>
      </w:r>
      <w:r w:rsidR="009116B8" w:rsidRPr="00487D0C">
        <w:rPr>
          <w:rFonts w:ascii="Thimes" w:hAnsi="Thimes"/>
          <w:b/>
          <w:bCs/>
          <w:color w:val="auto"/>
          <w:sz w:val="22"/>
          <w:szCs w:val="22"/>
        </w:rPr>
        <w:t>)</w:t>
      </w:r>
      <w:r w:rsidRPr="00487D0C">
        <w:rPr>
          <w:rFonts w:ascii="Thimes" w:hAnsi="Thimes"/>
          <w:b/>
          <w:bCs/>
          <w:color w:val="auto"/>
          <w:sz w:val="22"/>
          <w:szCs w:val="22"/>
        </w:rPr>
        <w:t xml:space="preserve"> Osoba korzystająca z programu Fundusze Europejskie na Pomoc</w:t>
      </w:r>
      <w:r w:rsidR="00487D0C">
        <w:rPr>
          <w:rFonts w:ascii="Thimes" w:hAnsi="Thimes"/>
          <w:b/>
          <w:bCs/>
          <w:color w:val="auto"/>
          <w:sz w:val="22"/>
          <w:szCs w:val="22"/>
        </w:rPr>
        <w:t xml:space="preserve"> </w:t>
      </w:r>
      <w:r w:rsidRPr="00487D0C">
        <w:rPr>
          <w:rFonts w:ascii="Thimes" w:hAnsi="Thimes"/>
          <w:b/>
          <w:bCs/>
          <w:color w:val="auto"/>
          <w:sz w:val="22"/>
          <w:szCs w:val="22"/>
        </w:rPr>
        <w:t>Żywnościową 2021–2027 (FE PŻ) – 2 pkt</w:t>
      </w:r>
      <w:r w:rsidRPr="00487D0C">
        <w:rPr>
          <w:rFonts w:ascii="Thimes" w:hAnsi="Thimes"/>
          <w:color w:val="auto"/>
          <w:sz w:val="22"/>
          <w:szCs w:val="22"/>
        </w:rPr>
        <w:t xml:space="preserve"> </w:t>
      </w:r>
    </w:p>
    <w:p w14:paraId="0CC18760" w14:textId="77777777" w:rsidR="009116B8" w:rsidRPr="00487D0C" w:rsidRDefault="00771BA6" w:rsidP="00E06054">
      <w:pPr>
        <w:spacing w:after="120"/>
        <w:ind w:left="357"/>
        <w:jc w:val="both"/>
        <w:rPr>
          <w:rFonts w:ascii="Thimes" w:hAnsi="Thimes"/>
          <w:color w:val="auto"/>
          <w:sz w:val="22"/>
          <w:szCs w:val="22"/>
        </w:rPr>
      </w:pPr>
      <w:r w:rsidRPr="00487D0C">
        <w:rPr>
          <w:rFonts w:ascii="Thimes" w:hAnsi="Thimes"/>
          <w:color w:val="auto"/>
          <w:sz w:val="22"/>
          <w:szCs w:val="22"/>
        </w:rPr>
        <w:t xml:space="preserve">Weryfikacja na podstawie </w:t>
      </w:r>
      <w:r w:rsidRPr="00487D0C">
        <w:rPr>
          <w:rFonts w:ascii="Thimes" w:hAnsi="Thimes"/>
          <w:i/>
          <w:iCs/>
          <w:color w:val="auto"/>
          <w:sz w:val="22"/>
          <w:szCs w:val="22"/>
        </w:rPr>
        <w:t>zaświadczenia z Ośrodka Pomocy Społecznej, właściwego ze względu na miejsce zamieszkania uczestnika</w:t>
      </w:r>
      <w:r w:rsidRPr="00487D0C">
        <w:rPr>
          <w:rFonts w:ascii="Thimes" w:hAnsi="Thimes"/>
          <w:color w:val="auto"/>
          <w:sz w:val="22"/>
          <w:szCs w:val="22"/>
        </w:rPr>
        <w:t xml:space="preserve">. </w:t>
      </w:r>
    </w:p>
    <w:p w14:paraId="0729AA43" w14:textId="613E0949" w:rsidR="009116B8" w:rsidRPr="00487D0C" w:rsidRDefault="00771BA6" w:rsidP="00E06054">
      <w:pPr>
        <w:spacing w:after="120"/>
        <w:ind w:firstLine="357"/>
        <w:jc w:val="both"/>
        <w:rPr>
          <w:rFonts w:ascii="Thimes" w:hAnsi="Thimes"/>
          <w:color w:val="auto"/>
          <w:sz w:val="22"/>
          <w:szCs w:val="22"/>
        </w:rPr>
      </w:pPr>
      <w:r w:rsidRPr="00487D0C">
        <w:rPr>
          <w:rFonts w:ascii="Thimes" w:hAnsi="Thimes"/>
          <w:color w:val="auto"/>
          <w:sz w:val="22"/>
          <w:szCs w:val="22"/>
        </w:rPr>
        <w:t xml:space="preserve">Jeden uczestnik może uzyskać maksymalnie </w:t>
      </w:r>
      <w:r w:rsidR="00E932AB">
        <w:rPr>
          <w:rFonts w:ascii="Thimes" w:hAnsi="Thimes"/>
          <w:b/>
          <w:bCs/>
          <w:color w:val="auto"/>
          <w:sz w:val="22"/>
          <w:szCs w:val="22"/>
        </w:rPr>
        <w:t>1</w:t>
      </w:r>
      <w:r w:rsidR="007E16C3">
        <w:rPr>
          <w:rFonts w:ascii="Thimes" w:hAnsi="Thimes"/>
          <w:b/>
          <w:bCs/>
          <w:color w:val="auto"/>
          <w:sz w:val="22"/>
          <w:szCs w:val="22"/>
        </w:rPr>
        <w:t>6</w:t>
      </w:r>
      <w:r w:rsidRPr="00487D0C">
        <w:rPr>
          <w:rFonts w:ascii="Thimes" w:hAnsi="Thimes"/>
          <w:b/>
          <w:bCs/>
          <w:color w:val="auto"/>
          <w:sz w:val="22"/>
          <w:szCs w:val="22"/>
        </w:rPr>
        <w:t xml:space="preserve"> pkt</w:t>
      </w:r>
      <w:r w:rsidRPr="00487D0C">
        <w:rPr>
          <w:rFonts w:ascii="Thimes" w:hAnsi="Thimes"/>
          <w:color w:val="auto"/>
          <w:sz w:val="22"/>
          <w:szCs w:val="22"/>
        </w:rPr>
        <w:t xml:space="preserve"> w ramach Kryteriów Punktowanych. </w:t>
      </w:r>
    </w:p>
    <w:p w14:paraId="17A521E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W przypadku wyczerpania liczby dostępnych miejsc dla udziału Kandydatów, pozostałe osoby będą mogły przystąpić do udziału w projekcie w przypadku rezygnacji Uczestnika Projektu lub zaistnienia okoliczności siły wyższej, skutkującej niemożnością dalszego uczestnictwa w Projekcie. O kolejności, decydować będzie aktualne miejsce na Liście Rezerwowej. </w:t>
      </w:r>
    </w:p>
    <w:p w14:paraId="35F023F2"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6FEBFB9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2668E82F"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18E2113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zakwalifikowaniu wymaganej Projektem liczby Uczestników w sposób ciągły będzie trwał nabór tzw. Kandydatów rezerwowych. Kandydaci rezerwowi zostaną zakwalifikowani do udziału w Projekcie w przypadku rezygnacji Uczestnika lub zaistnienia okoliczności siły wyższej, skutkującej niemożnością dalszego uczestnictwa w Projekcie. </w:t>
      </w:r>
    </w:p>
    <w:p w14:paraId="0BB6BFFA" w14:textId="77777777" w:rsidR="00A67731"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9CD7DFE" w14:textId="11D6F889" w:rsidR="00BF35B2" w:rsidRPr="00857B5C" w:rsidRDefault="00771BA6" w:rsidP="00E06054">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A) Osoba chcąca uczestniczyć w projekcie, spełniająca warunki określone w § 4</w:t>
      </w:r>
      <w:r w:rsidR="00016EA4">
        <w:rPr>
          <w:rFonts w:ascii="Thimes" w:hAnsi="Thimes"/>
          <w:color w:val="auto"/>
          <w:sz w:val="22"/>
          <w:szCs w:val="22"/>
        </w:rPr>
        <w:t xml:space="preserve">, pkt 1. </w:t>
      </w:r>
      <w:r w:rsidRPr="00771BA6">
        <w:rPr>
          <w:rFonts w:ascii="Thimes" w:hAnsi="Thimes"/>
          <w:color w:val="auto"/>
          <w:sz w:val="22"/>
          <w:szCs w:val="22"/>
        </w:rPr>
        <w:t xml:space="preserve"> zobowiązana jest wypełnić dokumentację zgłoszeniową, dostępną na stronie internetowej </w:t>
      </w:r>
      <w:r w:rsidRPr="00771BA6">
        <w:rPr>
          <w:rFonts w:ascii="Thimes" w:hAnsi="Thimes"/>
          <w:color w:val="auto"/>
          <w:sz w:val="22"/>
          <w:szCs w:val="22"/>
        </w:rPr>
        <w:lastRenderedPageBreak/>
        <w:t xml:space="preserve">Operatora Projektu </w:t>
      </w:r>
      <w:hyperlink r:id="rId9" w:history="1">
        <w:r w:rsidR="003C15EF" w:rsidRPr="00C2033E">
          <w:rPr>
            <w:rStyle w:val="Hipercze"/>
            <w:rFonts w:ascii="Thimes" w:hAnsi="Thimes"/>
            <w:sz w:val="22"/>
            <w:szCs w:val="22"/>
          </w:rPr>
          <w:t>https://specjalistyka.pl/asy-opieki-strzelecki/</w:t>
        </w:r>
      </w:hyperlink>
      <w:r w:rsidR="003C15EF">
        <w:rPr>
          <w:rFonts w:ascii="Thimes" w:hAnsi="Thimes"/>
          <w:color w:val="000000" w:themeColor="text1"/>
          <w:sz w:val="22"/>
          <w:szCs w:val="22"/>
        </w:rPr>
        <w:t xml:space="preserve"> </w:t>
      </w:r>
      <w:r w:rsidRPr="00857B5C">
        <w:rPr>
          <w:rFonts w:ascii="Thimes" w:hAnsi="Thimes"/>
          <w:color w:val="000000" w:themeColor="text1"/>
          <w:sz w:val="22"/>
          <w:szCs w:val="22"/>
        </w:rPr>
        <w:t>oraz dostarczyć ją do Biura w wyznaczonym terminie.</w:t>
      </w:r>
    </w:p>
    <w:p w14:paraId="6AC68A1E" w14:textId="7503BF09" w:rsidR="00A67731" w:rsidRPr="00BF35B2" w:rsidRDefault="00771BA6" w:rsidP="00E06054">
      <w:pPr>
        <w:pStyle w:val="Akapitzlist"/>
        <w:spacing w:after="120"/>
        <w:ind w:left="357"/>
        <w:contextualSpacing w:val="0"/>
        <w:jc w:val="both"/>
        <w:rPr>
          <w:rFonts w:ascii="Thimes" w:hAnsi="Thimes"/>
          <w:color w:val="auto"/>
          <w:sz w:val="22"/>
          <w:szCs w:val="22"/>
        </w:rPr>
      </w:pPr>
      <w:r w:rsidRPr="00857B5C">
        <w:rPr>
          <w:rFonts w:ascii="Thimes" w:hAnsi="Thimes"/>
          <w:color w:val="000000" w:themeColor="text1"/>
          <w:sz w:val="22"/>
          <w:szCs w:val="22"/>
        </w:rPr>
        <w:t>B) Dokumentacja zgłoszeniowa dostępna jest na stronach internetowych:</w:t>
      </w:r>
      <w:r w:rsidR="003C15EF">
        <w:rPr>
          <w:rFonts w:ascii="Thimes" w:hAnsi="Thimes"/>
          <w:color w:val="000000" w:themeColor="text1"/>
          <w:sz w:val="22"/>
          <w:szCs w:val="22"/>
        </w:rPr>
        <w:t xml:space="preserve"> </w:t>
      </w:r>
      <w:r w:rsidR="003C15EF" w:rsidRPr="003C15EF">
        <w:rPr>
          <w:rFonts w:ascii="Thimes" w:hAnsi="Thimes"/>
          <w:color w:val="000000" w:themeColor="text1"/>
          <w:sz w:val="22"/>
          <w:szCs w:val="22"/>
        </w:rPr>
        <w:t>https://specjalistyka.pl/asy-opieki-strzelecki/</w:t>
      </w:r>
      <w:r w:rsidR="00A67731" w:rsidRPr="00857B5C">
        <w:rPr>
          <w:rFonts w:ascii="Thimes" w:hAnsi="Thimes"/>
          <w:color w:val="000000" w:themeColor="text1"/>
          <w:sz w:val="22"/>
          <w:szCs w:val="22"/>
        </w:rPr>
        <w:t xml:space="preserve"> </w:t>
      </w:r>
      <w:r w:rsidR="00A67731" w:rsidRPr="00BF35B2">
        <w:rPr>
          <w:rFonts w:ascii="Thimes" w:hAnsi="Thimes"/>
          <w:color w:val="auto"/>
          <w:sz w:val="22"/>
          <w:szCs w:val="22"/>
        </w:rPr>
        <w:t>oraz w lokalizacj</w:t>
      </w:r>
      <w:r w:rsidR="00786A5A">
        <w:rPr>
          <w:rFonts w:ascii="Thimes" w:hAnsi="Thimes"/>
          <w:color w:val="auto"/>
          <w:sz w:val="22"/>
          <w:szCs w:val="22"/>
        </w:rPr>
        <w:t>i</w:t>
      </w:r>
      <w:r w:rsidR="00A67731" w:rsidRPr="00BF35B2">
        <w:rPr>
          <w:rFonts w:ascii="Thimes" w:hAnsi="Thimes"/>
          <w:color w:val="auto"/>
          <w:sz w:val="22"/>
          <w:szCs w:val="22"/>
        </w:rPr>
        <w:t xml:space="preserve">: </w:t>
      </w:r>
    </w:p>
    <w:p w14:paraId="4D428807" w14:textId="2B92240F" w:rsidR="00771BA6" w:rsidRDefault="00A67731" w:rsidP="00E06054">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t>I. Biuro Projektu:</w:t>
      </w:r>
      <w:r w:rsidRPr="00A67731">
        <w:rPr>
          <w:rFonts w:ascii="Thimes" w:hAnsi="Thimes"/>
          <w:color w:val="auto"/>
          <w:sz w:val="22"/>
          <w:szCs w:val="22"/>
        </w:rPr>
        <w:t xml:space="preserve"> </w:t>
      </w:r>
      <w:r w:rsidR="003C15EF" w:rsidRPr="003C15EF">
        <w:rPr>
          <w:rFonts w:eastAsia="SimSun"/>
          <w:color w:val="auto"/>
          <w:sz w:val="22"/>
          <w:szCs w:val="22"/>
          <w:lang w:bidi="hi-IN"/>
        </w:rPr>
        <w:t>SPECJALISTYKA 24 - "KARDIOLOGIA" Spółka z ograniczoną odpowiedzialnością Spółka komandytowa</w:t>
      </w:r>
      <w:r w:rsidRPr="003C15EF">
        <w:rPr>
          <w:color w:val="auto"/>
          <w:sz w:val="22"/>
          <w:szCs w:val="22"/>
        </w:rPr>
        <w:t xml:space="preserve"> ul. Henryka Pobożnego</w:t>
      </w:r>
      <w:r w:rsidRPr="00A67731">
        <w:rPr>
          <w:rFonts w:ascii="Thimes" w:hAnsi="Thimes"/>
          <w:color w:val="auto"/>
          <w:sz w:val="22"/>
          <w:szCs w:val="22"/>
        </w:rPr>
        <w:t xml:space="preserve"> 1 47- 100 Strzelce Opolskie (od poniedziałku do piątku godziny. 8.00 - 15.00)</w:t>
      </w:r>
      <w:r w:rsidR="00D466C1">
        <w:rPr>
          <w:rFonts w:ascii="Thimes" w:hAnsi="Thimes"/>
          <w:color w:val="auto"/>
          <w:sz w:val="22"/>
          <w:szCs w:val="22"/>
        </w:rPr>
        <w:t>.</w:t>
      </w:r>
    </w:p>
    <w:p w14:paraId="2ED31C22"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52C81EB2" w14:textId="456B4299"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r w:rsidR="00B5319F">
        <w:rPr>
          <w:rFonts w:ascii="Thimes" w:hAnsi="Thimes"/>
          <w:color w:val="auto"/>
          <w:sz w:val="22"/>
          <w:szCs w:val="22"/>
        </w:rPr>
        <w:t>A</w:t>
      </w:r>
      <w:r w:rsidRPr="00D466C1">
        <w:rPr>
          <w:rFonts w:ascii="Thimes" w:hAnsi="Thimes"/>
          <w:color w:val="auto"/>
          <w:sz w:val="22"/>
          <w:szCs w:val="22"/>
        </w:rPr>
        <w:t>;</w:t>
      </w:r>
    </w:p>
    <w:p w14:paraId="519C81C3" w14:textId="3EE6C28C"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Deklaracja uczestnictwa w </w:t>
      </w:r>
      <w:r w:rsidR="00D1509E" w:rsidRPr="00D466C1">
        <w:rPr>
          <w:rFonts w:ascii="Thimes" w:hAnsi="Thimes"/>
          <w:color w:val="auto"/>
          <w:sz w:val="22"/>
          <w:szCs w:val="22"/>
        </w:rPr>
        <w:t>Projekcie</w:t>
      </w:r>
      <w:r w:rsidRPr="00D466C1">
        <w:rPr>
          <w:rFonts w:ascii="Thimes" w:hAnsi="Thimes"/>
          <w:color w:val="auto"/>
          <w:sz w:val="22"/>
          <w:szCs w:val="22"/>
        </w:rPr>
        <w:t xml:space="preserve"> – załącznik nr 2.</w:t>
      </w:r>
      <w:r w:rsidR="00B5319F">
        <w:rPr>
          <w:rFonts w:ascii="Thimes" w:hAnsi="Thimes"/>
          <w:color w:val="auto"/>
          <w:sz w:val="22"/>
          <w:szCs w:val="22"/>
        </w:rPr>
        <w:t>A</w:t>
      </w:r>
      <w:r w:rsidRPr="00D466C1">
        <w:rPr>
          <w:rFonts w:ascii="Thimes" w:hAnsi="Thimes"/>
          <w:color w:val="auto"/>
          <w:sz w:val="22"/>
          <w:szCs w:val="22"/>
        </w:rPr>
        <w:t>;</w:t>
      </w:r>
    </w:p>
    <w:p w14:paraId="50A2C568" w14:textId="35C23BF8"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r w:rsidR="00B5319F">
        <w:rPr>
          <w:rFonts w:ascii="Thimes" w:hAnsi="Thimes"/>
          <w:color w:val="auto"/>
          <w:sz w:val="22"/>
          <w:szCs w:val="22"/>
        </w:rPr>
        <w:t>A</w:t>
      </w:r>
      <w:r w:rsidRPr="00D466C1">
        <w:rPr>
          <w:rFonts w:ascii="Thimes" w:hAnsi="Thimes"/>
          <w:color w:val="auto"/>
          <w:sz w:val="22"/>
          <w:szCs w:val="22"/>
        </w:rPr>
        <w:t>;</w:t>
      </w:r>
    </w:p>
    <w:p w14:paraId="6BD23DD6" w14:textId="7EBF404E"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Orzeczenie o niepełnosprawności </w:t>
      </w:r>
      <w:r w:rsidR="00082891" w:rsidRPr="00082891">
        <w:rPr>
          <w:rFonts w:ascii="Thimes" w:hAnsi="Thimes"/>
          <w:color w:val="auto"/>
          <w:sz w:val="22"/>
          <w:szCs w:val="22"/>
        </w:rPr>
        <w:t xml:space="preserve">i lub inny równoważny dokument potwierdzający status osoby </w:t>
      </w:r>
      <w:r w:rsidR="00D1509E" w:rsidRPr="00082891">
        <w:rPr>
          <w:rFonts w:ascii="Thimes" w:hAnsi="Thimes"/>
          <w:color w:val="auto"/>
          <w:sz w:val="22"/>
          <w:szCs w:val="22"/>
        </w:rPr>
        <w:t>niepełnosprawnej</w:t>
      </w:r>
      <w:r w:rsidR="00D1509E" w:rsidRPr="00D466C1">
        <w:rPr>
          <w:rFonts w:ascii="Thimes" w:hAnsi="Thimes"/>
          <w:color w:val="auto"/>
          <w:sz w:val="22"/>
          <w:szCs w:val="22"/>
        </w:rPr>
        <w:t xml:space="preserve"> </w:t>
      </w:r>
      <w:r w:rsidR="00D1509E" w:rsidRPr="00D466C1">
        <w:rPr>
          <w:rFonts w:ascii="Thimes" w:hAnsi="Thimes" w:hint="eastAsia"/>
          <w:color w:val="auto"/>
          <w:sz w:val="22"/>
          <w:szCs w:val="22"/>
        </w:rPr>
        <w:t>–</w:t>
      </w:r>
      <w:r w:rsidRPr="00D466C1">
        <w:rPr>
          <w:rFonts w:ascii="Thimes" w:hAnsi="Thimes"/>
          <w:color w:val="auto"/>
          <w:sz w:val="22"/>
          <w:szCs w:val="22"/>
        </w:rPr>
        <w:t xml:space="preserve"> </w:t>
      </w:r>
      <w:r w:rsidRPr="00021E9F">
        <w:rPr>
          <w:rFonts w:ascii="Thimes" w:hAnsi="Thimes"/>
          <w:i/>
          <w:iCs/>
          <w:color w:val="auto"/>
          <w:sz w:val="22"/>
          <w:szCs w:val="22"/>
        </w:rPr>
        <w:t>kopia</w:t>
      </w:r>
      <w:r w:rsidRPr="00D466C1">
        <w:rPr>
          <w:rFonts w:ascii="Thimes" w:hAnsi="Thimes"/>
          <w:color w:val="auto"/>
          <w:sz w:val="22"/>
          <w:szCs w:val="22"/>
        </w:rPr>
        <w:t>;</w:t>
      </w:r>
    </w:p>
    <w:p w14:paraId="282BC622" w14:textId="33AA067D" w:rsidR="00D466C1" w:rsidRP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Dokumenty potwierdzające miejsce zamieszkania (zgodnie z §4. pkt. </w:t>
      </w:r>
      <w:r w:rsidR="00021E9F">
        <w:rPr>
          <w:rFonts w:ascii="Thimes" w:hAnsi="Thimes"/>
          <w:color w:val="auto"/>
          <w:sz w:val="22"/>
          <w:szCs w:val="22"/>
        </w:rPr>
        <w:t>11</w:t>
      </w:r>
      <w:r w:rsidRPr="00D466C1">
        <w:rPr>
          <w:rFonts w:ascii="Thimes" w:hAnsi="Thimes"/>
          <w:color w:val="auto"/>
          <w:sz w:val="22"/>
          <w:szCs w:val="22"/>
        </w:rPr>
        <w:t xml:space="preserve">.). </w:t>
      </w:r>
    </w:p>
    <w:p w14:paraId="34D44982" w14:textId="3504F228" w:rsid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w:t>
      </w:r>
      <w:r w:rsidR="00021E9F">
        <w:rPr>
          <w:rFonts w:ascii="Thimes" w:hAnsi="Thimes"/>
          <w:color w:val="auto"/>
          <w:sz w:val="22"/>
          <w:szCs w:val="22"/>
        </w:rPr>
        <w:t>7</w:t>
      </w:r>
      <w:r w:rsidRPr="00D466C1">
        <w:rPr>
          <w:rFonts w:ascii="Thimes" w:hAnsi="Thimes"/>
          <w:color w:val="auto"/>
          <w:sz w:val="22"/>
          <w:szCs w:val="22"/>
        </w:rPr>
        <w:t>., potwierdzające status Kandydata muszą być aktualne na dzień ich złożenia.</w:t>
      </w:r>
    </w:p>
    <w:p w14:paraId="732125E9" w14:textId="3A77FAD0" w:rsidR="00D466C1" w:rsidRP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Kopia Orzeczenia lub innego dokumentu poświadczającego stan zdrowia, o których mowa w pkt. 1</w:t>
      </w:r>
      <w:r w:rsidR="008E6F1F">
        <w:rPr>
          <w:rFonts w:ascii="Thimes" w:hAnsi="Thimes"/>
          <w:color w:val="auto"/>
          <w:sz w:val="22"/>
          <w:szCs w:val="22"/>
        </w:rPr>
        <w:t>7</w:t>
      </w:r>
      <w:r w:rsidRPr="00BF35B2">
        <w:rPr>
          <w:rFonts w:ascii="Thimes" w:hAnsi="Thimes"/>
          <w:color w:val="auto"/>
          <w:sz w:val="22"/>
          <w:szCs w:val="22"/>
        </w:rPr>
        <w:t>. lit. d) musi być czytelna i potwierdzona za zgodność z oryginałem przez Kandydata, Koordynatora Projektu lub podmiot, który wydał dokument.</w:t>
      </w:r>
    </w:p>
    <w:p w14:paraId="1C50A794"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383EEE3C"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21A50057"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Kandydat ma możliwość złożenia uzupełnień w dokumentacji zgłoszeniowej w terminie do 7 dni roboczych licząc od dnia powiadomienia Kandydata w formie mailowej lub telefonicznej.</w:t>
      </w:r>
    </w:p>
    <w:p w14:paraId="30D5CD3B"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1A995C56" w14:textId="2D36F806"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nieuzupełnione zgodnie z pkt. 19.-21. nie będą rozpatrywane i nie będą zwracane, ani na etapie rekrutacji, ani po zakończeniu realizacji Projektu, ale będą przechowywane, jako element dokumentacji projektowej i archiwizowane.</w:t>
      </w:r>
    </w:p>
    <w:p w14:paraId="1AC3003C" w14:textId="77777777" w:rsidR="000D27F3" w:rsidRDefault="000D27F3" w:rsidP="000D27F3">
      <w:pPr>
        <w:pStyle w:val="Akapitzlist"/>
        <w:spacing w:after="0"/>
        <w:ind w:left="357"/>
        <w:jc w:val="both"/>
        <w:rPr>
          <w:rFonts w:ascii="Thimes" w:hAnsi="Thimes"/>
          <w:color w:val="auto"/>
          <w:sz w:val="22"/>
          <w:szCs w:val="22"/>
        </w:rPr>
      </w:pPr>
    </w:p>
    <w:p w14:paraId="32B30308" w14:textId="471989A4"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§6</w:t>
      </w:r>
    </w:p>
    <w:p w14:paraId="7B5B833F" w14:textId="1EEDCF9E" w:rsidR="00021E9F" w:rsidRPr="00021E9F" w:rsidRDefault="00021E9F" w:rsidP="00021E9F">
      <w:pPr>
        <w:spacing w:line="360" w:lineRule="auto"/>
        <w:ind w:left="1083"/>
        <w:jc w:val="center"/>
        <w:rPr>
          <w:b/>
          <w:bCs/>
          <w:color w:val="auto"/>
          <w:sz w:val="21"/>
          <w:szCs w:val="21"/>
        </w:rPr>
      </w:pPr>
      <w:r w:rsidRPr="00021E9F">
        <w:rPr>
          <w:b/>
          <w:bCs/>
          <w:color w:val="auto"/>
          <w:sz w:val="21"/>
          <w:szCs w:val="21"/>
        </w:rPr>
        <w:t>Procedura rekrutacyjna w ramach usługi szkoleniowej dla opiekunów faktycznych /nieformalnych</w:t>
      </w:r>
    </w:p>
    <w:p w14:paraId="00C6FBBB" w14:textId="77777777" w:rsidR="00021E9F" w:rsidRPr="00771BA6" w:rsidRDefault="00021E9F" w:rsidP="00021E9F">
      <w:pPr>
        <w:pStyle w:val="Akapitzlist"/>
        <w:numPr>
          <w:ilvl w:val="0"/>
          <w:numId w:val="22"/>
        </w:numPr>
        <w:spacing w:after="120"/>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6CB3E18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Pr>
          <w:rStyle w:val="Odwoanieprzypisudolnego"/>
          <w:rFonts w:ascii="Thimes" w:hAnsi="Thimes"/>
          <w:color w:val="auto"/>
          <w:sz w:val="22"/>
          <w:szCs w:val="22"/>
        </w:rPr>
        <w:footnoteReference w:id="3"/>
      </w:r>
      <w:r w:rsidRPr="00771BA6">
        <w:rPr>
          <w:rFonts w:ascii="Thimes" w:hAnsi="Thimes"/>
          <w:color w:val="auto"/>
          <w:sz w:val="22"/>
          <w:szCs w:val="22"/>
        </w:rPr>
        <w:t xml:space="preserve">: </w:t>
      </w:r>
    </w:p>
    <w:p w14:paraId="4BDF61B7" w14:textId="29AC6938" w:rsidR="00021E9F" w:rsidRPr="00714B1B" w:rsidRDefault="00021E9F" w:rsidP="00021E9F">
      <w:pPr>
        <w:pStyle w:val="Akapitzlist"/>
        <w:numPr>
          <w:ilvl w:val="0"/>
          <w:numId w:val="23"/>
        </w:numPr>
        <w:spacing w:after="120"/>
        <w:contextualSpacing w:val="0"/>
        <w:jc w:val="both"/>
        <w:rPr>
          <w:rFonts w:ascii="Thimes" w:hAnsi="Thimes"/>
          <w:color w:val="auto"/>
          <w:sz w:val="22"/>
          <w:szCs w:val="22"/>
        </w:rPr>
      </w:pPr>
      <w:r w:rsidRPr="00771BA6">
        <w:rPr>
          <w:rFonts w:ascii="Thimes" w:hAnsi="Thimes"/>
          <w:color w:val="auto"/>
          <w:sz w:val="22"/>
          <w:szCs w:val="22"/>
        </w:rPr>
        <w:t xml:space="preserve">wstępna od </w:t>
      </w:r>
      <w:r w:rsidRPr="00714B1B">
        <w:rPr>
          <w:rFonts w:ascii="Thimes" w:hAnsi="Thimes"/>
          <w:b/>
          <w:bCs/>
          <w:color w:val="auto"/>
          <w:sz w:val="22"/>
          <w:szCs w:val="22"/>
        </w:rPr>
        <w:t>01.04.2026 – 31.12.2026;</w:t>
      </w:r>
      <w:r w:rsidRPr="00714B1B">
        <w:rPr>
          <w:rFonts w:ascii="Thimes" w:hAnsi="Thimes"/>
          <w:color w:val="auto"/>
          <w:sz w:val="22"/>
          <w:szCs w:val="22"/>
        </w:rPr>
        <w:t xml:space="preserve"> </w:t>
      </w:r>
    </w:p>
    <w:p w14:paraId="4FE598A2" w14:textId="7B90C60D" w:rsidR="00021E9F" w:rsidRPr="009116B8"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w:t>
      </w:r>
      <w:r>
        <w:rPr>
          <w:rFonts w:ascii="Thimes" w:hAnsi="Thimes"/>
          <w:b/>
          <w:bCs/>
          <w:color w:val="auto"/>
          <w:sz w:val="22"/>
          <w:szCs w:val="22"/>
        </w:rPr>
        <w:t>udokumentują i potwierdzą status pełnienia roli opiekuna faktycznego / nieformalnego</w:t>
      </w:r>
      <w:r w:rsidRPr="009116B8">
        <w:rPr>
          <w:rFonts w:ascii="Thimes" w:hAnsi="Thimes"/>
          <w:b/>
          <w:bCs/>
          <w:color w:val="auto"/>
          <w:sz w:val="22"/>
          <w:szCs w:val="22"/>
        </w:rPr>
        <w:t>.</w:t>
      </w:r>
    </w:p>
    <w:p w14:paraId="22138B1E"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lastRenderedPageBreak/>
        <w:t>Koordynator Projektu jest odpowiedzialny za przeprowadzenie procesu rekrutacji oraz dokonanie wyboru Uczestników Projektu.</w:t>
      </w:r>
    </w:p>
    <w:p w14:paraId="62CCBFAF"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63E288D8"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dokumenty rekrutacyjne opublikowane na stronie internetowej Operatora Projektu. Dokumenty będą również dostępne w wersji papierowej w Biurze Projektu, mieszczącym się w siedzibie Operatora Projektu oraz wyznaczonych Oddziałach Biura Projektu.</w:t>
      </w:r>
    </w:p>
    <w:p w14:paraId="04A8B25F"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6CF8934" w14:textId="77777777" w:rsidR="00021E9F"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72CF6D8C" w14:textId="77777777" w:rsidR="00021E9F" w:rsidRPr="009116B8" w:rsidRDefault="00021E9F" w:rsidP="00021E9F">
      <w:pPr>
        <w:pStyle w:val="Akapitzlist"/>
        <w:numPr>
          <w:ilvl w:val="0"/>
          <w:numId w:val="24"/>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zasadach, zakresie i harmonogramie jego realizacji oraz przyznanych im formach wsparcia (osobiście lub telefonicznie).</w:t>
      </w:r>
    </w:p>
    <w:p w14:paraId="1AAA9603" w14:textId="4224FCD0"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w:t>
      </w:r>
      <w:r>
        <w:rPr>
          <w:rFonts w:ascii="Thimes" w:hAnsi="Thimes"/>
          <w:color w:val="auto"/>
          <w:sz w:val="22"/>
          <w:szCs w:val="22"/>
        </w:rPr>
        <w:t>kolejność zgłoszeń</w:t>
      </w:r>
      <w:r w:rsidRPr="00771BA6">
        <w:rPr>
          <w:rFonts w:ascii="Thimes" w:hAnsi="Thimes"/>
          <w:color w:val="auto"/>
          <w:sz w:val="22"/>
          <w:szCs w:val="22"/>
        </w:rPr>
        <w:t>.</w:t>
      </w:r>
    </w:p>
    <w:p w14:paraId="1D49B83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możliwość zmiany planowanego terminu rekrutacji w przypadku braku zakwalifikowania do udziału w Projekcie planowanej liczby uczestników.</w:t>
      </w:r>
    </w:p>
    <w:p w14:paraId="0A0FAD21"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167170E8"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19052450"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6C51F739"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F862924" w14:textId="2C2A66E8" w:rsidR="00021E9F" w:rsidRPr="00857B5C" w:rsidRDefault="00021E9F" w:rsidP="00021E9F">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A) Osoba chcąca uczestniczyć w projekcie, spełniająca warunki określone w § 4</w:t>
      </w:r>
      <w:r>
        <w:rPr>
          <w:rFonts w:ascii="Thimes" w:hAnsi="Thimes"/>
          <w:color w:val="auto"/>
          <w:sz w:val="22"/>
          <w:szCs w:val="22"/>
        </w:rPr>
        <w:t xml:space="preserve">, pkt 1. </w:t>
      </w:r>
      <w:r w:rsidRPr="00771BA6">
        <w:rPr>
          <w:rFonts w:ascii="Thimes" w:hAnsi="Thimes"/>
          <w:color w:val="auto"/>
          <w:sz w:val="22"/>
          <w:szCs w:val="22"/>
        </w:rPr>
        <w:t xml:space="preserve"> zobowiązana jest wypełnić dokumentację zgłoszeniową, dostępną na stronie internetowej Operatora Projektu</w:t>
      </w:r>
      <w:r w:rsidR="00A32BCC" w:rsidRPr="00A32BCC">
        <w:t xml:space="preserve"> </w:t>
      </w:r>
      <w:hyperlink r:id="rId10" w:history="1">
        <w:r w:rsidR="00A32BCC" w:rsidRPr="00C2033E">
          <w:rPr>
            <w:rStyle w:val="Hipercze"/>
            <w:rFonts w:ascii="Thimes" w:hAnsi="Thimes"/>
            <w:sz w:val="22"/>
            <w:szCs w:val="22"/>
          </w:rPr>
          <w:t>https://specjalistyka.pl/asy-opieki-strzelecki/</w:t>
        </w:r>
      </w:hyperlink>
      <w:r w:rsidRPr="00857B5C">
        <w:rPr>
          <w:rFonts w:ascii="Thimes" w:hAnsi="Thimes"/>
          <w:color w:val="000000" w:themeColor="text1"/>
          <w:sz w:val="22"/>
          <w:szCs w:val="22"/>
        </w:rPr>
        <w:t xml:space="preserve"> oraz dostarczyć ją do Biura w wyznaczonym terminie.</w:t>
      </w:r>
    </w:p>
    <w:p w14:paraId="78E4FF0D" w14:textId="057B3004" w:rsidR="00021E9F" w:rsidRPr="00BF35B2" w:rsidRDefault="00021E9F" w:rsidP="00021E9F">
      <w:pPr>
        <w:pStyle w:val="Akapitzlist"/>
        <w:spacing w:after="120"/>
        <w:ind w:left="357"/>
        <w:contextualSpacing w:val="0"/>
        <w:jc w:val="both"/>
        <w:rPr>
          <w:rFonts w:ascii="Thimes" w:hAnsi="Thimes"/>
          <w:color w:val="auto"/>
          <w:sz w:val="22"/>
          <w:szCs w:val="22"/>
        </w:rPr>
      </w:pPr>
      <w:r w:rsidRPr="00857B5C">
        <w:rPr>
          <w:rFonts w:ascii="Thimes" w:hAnsi="Thimes"/>
          <w:color w:val="000000" w:themeColor="text1"/>
          <w:sz w:val="22"/>
          <w:szCs w:val="22"/>
        </w:rPr>
        <w:t>B) Dokumentacja zgłoszeniowa dostępna jest na stronach internetowych:</w:t>
      </w:r>
      <w:r w:rsidRPr="00016EA4">
        <w:rPr>
          <w:rFonts w:ascii="Thimes" w:hAnsi="Thimes"/>
          <w:color w:val="000000" w:themeColor="text1"/>
          <w:sz w:val="22"/>
          <w:szCs w:val="22"/>
        </w:rPr>
        <w:t xml:space="preserve"> </w:t>
      </w:r>
      <w:hyperlink r:id="rId11" w:history="1">
        <w:r w:rsidR="00A32BCC" w:rsidRPr="00C2033E">
          <w:rPr>
            <w:rStyle w:val="Hipercze"/>
            <w:rFonts w:ascii="Thimes" w:hAnsi="Thimes"/>
            <w:sz w:val="22"/>
            <w:szCs w:val="22"/>
          </w:rPr>
          <w:t>https://specjalistyka.pl/asy-opieki-strzelecki/</w:t>
        </w:r>
      </w:hyperlink>
      <w:r w:rsidRPr="00857B5C">
        <w:rPr>
          <w:rFonts w:ascii="Thimes" w:hAnsi="Thimes"/>
          <w:color w:val="000000" w:themeColor="text1"/>
          <w:sz w:val="22"/>
          <w:szCs w:val="22"/>
        </w:rPr>
        <w:t xml:space="preserve"> </w:t>
      </w:r>
      <w:r w:rsidRPr="00BF35B2">
        <w:rPr>
          <w:rFonts w:ascii="Thimes" w:hAnsi="Thimes"/>
          <w:color w:val="auto"/>
          <w:sz w:val="22"/>
          <w:szCs w:val="22"/>
        </w:rPr>
        <w:t>oraz w lokalizacj</w:t>
      </w:r>
      <w:r>
        <w:rPr>
          <w:rFonts w:ascii="Thimes" w:hAnsi="Thimes"/>
          <w:color w:val="auto"/>
          <w:sz w:val="22"/>
          <w:szCs w:val="22"/>
        </w:rPr>
        <w:t>i</w:t>
      </w:r>
      <w:r w:rsidRPr="00BF35B2">
        <w:rPr>
          <w:rFonts w:ascii="Thimes" w:hAnsi="Thimes"/>
          <w:color w:val="auto"/>
          <w:sz w:val="22"/>
          <w:szCs w:val="22"/>
        </w:rPr>
        <w:t xml:space="preserve">: </w:t>
      </w:r>
    </w:p>
    <w:p w14:paraId="04197FAD" w14:textId="039138F6" w:rsidR="00021E9F" w:rsidRDefault="00021E9F" w:rsidP="00021E9F">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t>I. Biuro Projektu:</w:t>
      </w:r>
      <w:r w:rsidRPr="00A67731">
        <w:rPr>
          <w:rFonts w:ascii="Thimes" w:hAnsi="Thimes"/>
          <w:color w:val="auto"/>
          <w:sz w:val="22"/>
          <w:szCs w:val="22"/>
        </w:rPr>
        <w:t xml:space="preserve"> </w:t>
      </w:r>
      <w:r w:rsidR="00A32BCC" w:rsidRPr="00A32BCC">
        <w:rPr>
          <w:rFonts w:eastAsia="SimSun"/>
          <w:color w:val="auto"/>
          <w:sz w:val="22"/>
          <w:szCs w:val="22"/>
          <w:lang w:bidi="hi-IN"/>
        </w:rPr>
        <w:t>SPECJALISTYKA 24 - "KARDIOLOGIA" Spółka z ograniczoną odpowiedzialnością Spółka komandytowa</w:t>
      </w:r>
      <w:r w:rsidR="00A32BCC" w:rsidRPr="00A32BCC">
        <w:rPr>
          <w:color w:val="auto"/>
          <w:sz w:val="22"/>
          <w:szCs w:val="22"/>
        </w:rPr>
        <w:t>,</w:t>
      </w:r>
      <w:r w:rsidR="00A32BCC">
        <w:rPr>
          <w:rFonts w:ascii="Thimes" w:hAnsi="Thimes"/>
          <w:color w:val="auto"/>
          <w:sz w:val="22"/>
          <w:szCs w:val="22"/>
        </w:rPr>
        <w:t xml:space="preserve"> </w:t>
      </w:r>
      <w:r w:rsidRPr="00AD5D94">
        <w:rPr>
          <w:rFonts w:ascii="Thimes" w:hAnsi="Thimes"/>
          <w:color w:val="auto"/>
          <w:sz w:val="22"/>
          <w:szCs w:val="22"/>
        </w:rPr>
        <w:t>ul</w:t>
      </w:r>
      <w:r w:rsidRPr="00A67731">
        <w:rPr>
          <w:rFonts w:ascii="Thimes" w:hAnsi="Thimes"/>
          <w:color w:val="auto"/>
          <w:sz w:val="22"/>
          <w:szCs w:val="22"/>
        </w:rPr>
        <w:t xml:space="preserve">. Henryka Pobożnego 1 47- 100 Strzelce Opolskie </w:t>
      </w:r>
      <w:r w:rsidR="00A32BCC">
        <w:rPr>
          <w:rFonts w:ascii="Thimes" w:hAnsi="Thimes"/>
          <w:color w:val="auto"/>
          <w:sz w:val="22"/>
          <w:szCs w:val="22"/>
        </w:rPr>
        <w:br/>
      </w:r>
      <w:r w:rsidRPr="00A67731">
        <w:rPr>
          <w:rFonts w:ascii="Thimes" w:hAnsi="Thimes"/>
          <w:color w:val="auto"/>
          <w:sz w:val="22"/>
          <w:szCs w:val="22"/>
        </w:rPr>
        <w:t>(od poniedziałku do piątku godziny. 8.00 - 15.00)</w:t>
      </w:r>
      <w:r>
        <w:rPr>
          <w:rFonts w:ascii="Thimes" w:hAnsi="Thimes"/>
          <w:color w:val="auto"/>
          <w:sz w:val="22"/>
          <w:szCs w:val="22"/>
        </w:rPr>
        <w:t>.</w:t>
      </w:r>
    </w:p>
    <w:p w14:paraId="6143BD5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7EC3232B" w14:textId="200389FC"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r>
        <w:rPr>
          <w:rFonts w:ascii="Thimes" w:hAnsi="Thimes"/>
          <w:color w:val="auto"/>
          <w:sz w:val="22"/>
          <w:szCs w:val="22"/>
        </w:rPr>
        <w:t>B</w:t>
      </w:r>
      <w:r w:rsidRPr="00D466C1">
        <w:rPr>
          <w:rFonts w:ascii="Thimes" w:hAnsi="Thimes"/>
          <w:color w:val="auto"/>
          <w:sz w:val="22"/>
          <w:szCs w:val="22"/>
        </w:rPr>
        <w:t>;</w:t>
      </w:r>
    </w:p>
    <w:p w14:paraId="1F2918CB" w14:textId="42D15AE5"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Deklaracja uczestnictwa w Projekcie – załącznik nr 2.</w:t>
      </w:r>
      <w:r>
        <w:rPr>
          <w:rFonts w:ascii="Thimes" w:hAnsi="Thimes"/>
          <w:color w:val="auto"/>
          <w:sz w:val="22"/>
          <w:szCs w:val="22"/>
        </w:rPr>
        <w:t>B</w:t>
      </w:r>
      <w:r w:rsidRPr="00D466C1">
        <w:rPr>
          <w:rFonts w:ascii="Thimes" w:hAnsi="Thimes"/>
          <w:color w:val="auto"/>
          <w:sz w:val="22"/>
          <w:szCs w:val="22"/>
        </w:rPr>
        <w:t>;</w:t>
      </w:r>
    </w:p>
    <w:p w14:paraId="06A8D414" w14:textId="7498CE91" w:rsidR="00021E9F"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r>
        <w:rPr>
          <w:rFonts w:ascii="Thimes" w:hAnsi="Thimes"/>
          <w:color w:val="auto"/>
          <w:sz w:val="22"/>
          <w:szCs w:val="22"/>
        </w:rPr>
        <w:t>B</w:t>
      </w:r>
      <w:r w:rsidRPr="00D466C1">
        <w:rPr>
          <w:rFonts w:ascii="Thimes" w:hAnsi="Thimes"/>
          <w:color w:val="auto"/>
          <w:sz w:val="22"/>
          <w:szCs w:val="22"/>
        </w:rPr>
        <w:t>;</w:t>
      </w:r>
    </w:p>
    <w:p w14:paraId="19FD697F" w14:textId="7AB580A4" w:rsidR="00A32BCC" w:rsidRDefault="00A32BCC" w:rsidP="00B5319F">
      <w:pPr>
        <w:pStyle w:val="Akapitzlist"/>
        <w:numPr>
          <w:ilvl w:val="0"/>
          <w:numId w:val="25"/>
        </w:numPr>
        <w:spacing w:after="120"/>
        <w:ind w:left="714" w:hanging="357"/>
        <w:contextualSpacing w:val="0"/>
        <w:jc w:val="both"/>
        <w:rPr>
          <w:rFonts w:ascii="Thimes" w:hAnsi="Thimes"/>
          <w:color w:val="auto"/>
          <w:sz w:val="22"/>
          <w:szCs w:val="22"/>
        </w:rPr>
      </w:pPr>
      <w:r w:rsidRPr="00A32BCC">
        <w:rPr>
          <w:rFonts w:ascii="Thimes" w:hAnsi="Thimes"/>
          <w:color w:val="auto"/>
          <w:sz w:val="22"/>
          <w:szCs w:val="22"/>
        </w:rPr>
        <w:t xml:space="preserve">Oświadczenie podopiecznego opiekuna faktycznego/nieformalnego </w:t>
      </w:r>
      <w:proofErr w:type="gramStart"/>
      <w:r w:rsidRPr="00A32BCC">
        <w:rPr>
          <w:rFonts w:ascii="Thimes" w:hAnsi="Thimes"/>
          <w:color w:val="auto"/>
          <w:sz w:val="22"/>
          <w:szCs w:val="22"/>
        </w:rPr>
        <w:t>-  załącznik</w:t>
      </w:r>
      <w:proofErr w:type="gramEnd"/>
      <w:r w:rsidRPr="00A32BCC">
        <w:rPr>
          <w:rFonts w:ascii="Thimes" w:hAnsi="Thimes"/>
          <w:color w:val="auto"/>
          <w:sz w:val="22"/>
          <w:szCs w:val="22"/>
        </w:rPr>
        <w:t xml:space="preserve"> nr 4.B;</w:t>
      </w:r>
    </w:p>
    <w:p w14:paraId="50443E38" w14:textId="77777777" w:rsidR="00021E9F" w:rsidRPr="00D466C1" w:rsidRDefault="00021E9F" w:rsidP="00B5319F">
      <w:pPr>
        <w:pStyle w:val="Akapitzlist"/>
        <w:numPr>
          <w:ilvl w:val="0"/>
          <w:numId w:val="25"/>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Dokumenty potwierdzające miejsce zamieszkania (zgodnie z §4. pkt. </w:t>
      </w:r>
      <w:r>
        <w:rPr>
          <w:rFonts w:ascii="Thimes" w:hAnsi="Thimes"/>
          <w:color w:val="auto"/>
          <w:sz w:val="22"/>
          <w:szCs w:val="22"/>
        </w:rPr>
        <w:t>11</w:t>
      </w:r>
      <w:r w:rsidRPr="00D466C1">
        <w:rPr>
          <w:rFonts w:ascii="Thimes" w:hAnsi="Thimes"/>
          <w:color w:val="auto"/>
          <w:sz w:val="22"/>
          <w:szCs w:val="22"/>
        </w:rPr>
        <w:t xml:space="preserve">.). </w:t>
      </w:r>
    </w:p>
    <w:p w14:paraId="6513CF32"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w:t>
      </w:r>
      <w:r>
        <w:rPr>
          <w:rFonts w:ascii="Thimes" w:hAnsi="Thimes"/>
          <w:color w:val="auto"/>
          <w:sz w:val="22"/>
          <w:szCs w:val="22"/>
        </w:rPr>
        <w:t>7</w:t>
      </w:r>
      <w:r w:rsidRPr="00D466C1">
        <w:rPr>
          <w:rFonts w:ascii="Thimes" w:hAnsi="Thimes"/>
          <w:color w:val="auto"/>
          <w:sz w:val="22"/>
          <w:szCs w:val="22"/>
        </w:rPr>
        <w:t>., potwierdzające status Kandydata muszą być aktualne na dzień ich złożenia.</w:t>
      </w:r>
    </w:p>
    <w:p w14:paraId="66B016B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lastRenderedPageBreak/>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0C63D654"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6D220D4F"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Kandydat ma możliwość złożenia uzupełnień w dokumentacji zgłoszeniowej w terminie do 7 dni roboczych licząc od dnia powiadomienia Kandydata w formie mailowej lub telefonicznej.</w:t>
      </w:r>
    </w:p>
    <w:p w14:paraId="4E6583C3" w14:textId="77777777"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277CB79E" w14:textId="368E2473" w:rsidR="00021E9F" w:rsidRDefault="00021E9F" w:rsidP="00021E9F">
      <w:pPr>
        <w:pStyle w:val="Akapitzlist"/>
        <w:numPr>
          <w:ilvl w:val="0"/>
          <w:numId w:val="22"/>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Dokumenty zgłoszeniowe, nieuzupełnione zgodnie z pkt. </w:t>
      </w:r>
      <w:r w:rsidR="00B5319F">
        <w:rPr>
          <w:rFonts w:ascii="Thimes" w:hAnsi="Thimes"/>
          <w:color w:val="auto"/>
          <w:sz w:val="22"/>
          <w:szCs w:val="22"/>
        </w:rPr>
        <w:t>14</w:t>
      </w:r>
      <w:r w:rsidRPr="00D466C1">
        <w:rPr>
          <w:rFonts w:ascii="Thimes" w:hAnsi="Thimes"/>
          <w:color w:val="auto"/>
          <w:sz w:val="22"/>
          <w:szCs w:val="22"/>
        </w:rPr>
        <w:t>.-</w:t>
      </w:r>
      <w:r w:rsidR="00B5319F">
        <w:rPr>
          <w:rFonts w:ascii="Thimes" w:hAnsi="Thimes"/>
          <w:color w:val="auto"/>
          <w:sz w:val="22"/>
          <w:szCs w:val="22"/>
        </w:rPr>
        <w:t>15</w:t>
      </w:r>
      <w:r w:rsidRPr="00D466C1">
        <w:rPr>
          <w:rFonts w:ascii="Thimes" w:hAnsi="Thimes"/>
          <w:color w:val="auto"/>
          <w:sz w:val="22"/>
          <w:szCs w:val="22"/>
        </w:rPr>
        <w:t>. nie będą rozpatrywane i nie będą zwracane, ani na etapie rekrutacji, ani po zakończeniu realizacji Projektu, ale będą przechowywane, jako element dokumentacji projektowej i archiwizowane.</w:t>
      </w:r>
    </w:p>
    <w:p w14:paraId="725DA26F" w14:textId="77777777" w:rsidR="00021E9F" w:rsidRDefault="00021E9F" w:rsidP="00021E9F">
      <w:pPr>
        <w:spacing w:line="360" w:lineRule="auto"/>
        <w:ind w:left="1083"/>
        <w:jc w:val="center"/>
        <w:rPr>
          <w:rFonts w:ascii="Thimes" w:hAnsi="Thimes"/>
          <w:b/>
          <w:bCs/>
          <w:color w:val="auto"/>
          <w:sz w:val="22"/>
          <w:szCs w:val="22"/>
        </w:rPr>
      </w:pPr>
    </w:p>
    <w:p w14:paraId="6808C1C9" w14:textId="0C41FC63" w:rsidR="00021E9F" w:rsidRPr="00021E9F" w:rsidRDefault="00021E9F" w:rsidP="00021E9F">
      <w:pPr>
        <w:ind w:left="1083"/>
        <w:jc w:val="center"/>
        <w:rPr>
          <w:rFonts w:ascii="Thimes" w:hAnsi="Thimes"/>
          <w:b/>
          <w:bCs/>
          <w:color w:val="auto"/>
          <w:sz w:val="22"/>
          <w:szCs w:val="22"/>
        </w:rPr>
      </w:pPr>
      <w:r w:rsidRPr="00021E9F">
        <w:rPr>
          <w:rFonts w:ascii="Thimes" w:hAnsi="Thimes"/>
          <w:b/>
          <w:bCs/>
          <w:color w:val="auto"/>
          <w:sz w:val="22"/>
          <w:szCs w:val="22"/>
        </w:rPr>
        <w:t>§</w:t>
      </w:r>
      <w:r w:rsidR="00B5319F">
        <w:rPr>
          <w:rFonts w:ascii="Thimes" w:hAnsi="Thimes"/>
          <w:b/>
          <w:bCs/>
          <w:color w:val="auto"/>
          <w:sz w:val="22"/>
          <w:szCs w:val="22"/>
        </w:rPr>
        <w:t>7</w:t>
      </w:r>
    </w:p>
    <w:p w14:paraId="3671CEDB" w14:textId="5E756C45"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Forma wsparcia w ramach Projektu</w:t>
      </w:r>
    </w:p>
    <w:p w14:paraId="22BC2F7C" w14:textId="7A5FC1DD"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Projekt zakłada </w:t>
      </w:r>
      <w:r w:rsidR="00AD5D94" w:rsidRPr="00C53128">
        <w:rPr>
          <w:rFonts w:ascii="Thimes" w:hAnsi="Thimes"/>
          <w:color w:val="auto"/>
          <w:sz w:val="22"/>
          <w:szCs w:val="22"/>
        </w:rPr>
        <w:t>usług</w:t>
      </w:r>
      <w:r w:rsidR="00AD5D94">
        <w:rPr>
          <w:rFonts w:ascii="Thimes" w:hAnsi="Thimes"/>
          <w:color w:val="auto"/>
          <w:sz w:val="22"/>
          <w:szCs w:val="22"/>
        </w:rPr>
        <w:t>i</w:t>
      </w:r>
      <w:r w:rsidR="00AD5D94" w:rsidRPr="00C53128">
        <w:rPr>
          <w:rFonts w:ascii="Thimes" w:hAnsi="Thimes"/>
          <w:color w:val="auto"/>
          <w:sz w:val="22"/>
          <w:szCs w:val="22"/>
        </w:rPr>
        <w:t xml:space="preserve"> zdrowotn</w:t>
      </w:r>
      <w:r w:rsidR="00AD5D94">
        <w:rPr>
          <w:rFonts w:ascii="Thimes" w:hAnsi="Thimes"/>
          <w:color w:val="auto"/>
          <w:sz w:val="22"/>
          <w:szCs w:val="22"/>
        </w:rPr>
        <w:t>e</w:t>
      </w:r>
      <w:r w:rsidR="00AD5D94" w:rsidRPr="00C53128">
        <w:rPr>
          <w:rFonts w:ascii="Thimes" w:hAnsi="Thimes"/>
          <w:color w:val="auto"/>
          <w:sz w:val="22"/>
          <w:szCs w:val="22"/>
        </w:rPr>
        <w:t xml:space="preserve"> (pielęgniarskie) oraz </w:t>
      </w:r>
      <w:proofErr w:type="spellStart"/>
      <w:r w:rsidR="00AD5D94" w:rsidRPr="00C53128">
        <w:rPr>
          <w:rFonts w:ascii="Thimes" w:hAnsi="Thimes"/>
          <w:color w:val="auto"/>
          <w:sz w:val="22"/>
          <w:szCs w:val="22"/>
        </w:rPr>
        <w:t>zdeinstytucjonalizowan</w:t>
      </w:r>
      <w:r w:rsidR="00AD5D94">
        <w:rPr>
          <w:rFonts w:ascii="Thimes" w:hAnsi="Thimes"/>
          <w:color w:val="auto"/>
          <w:sz w:val="22"/>
          <w:szCs w:val="22"/>
        </w:rPr>
        <w:t>ą</w:t>
      </w:r>
      <w:proofErr w:type="spellEnd"/>
      <w:r w:rsidR="00AD5D94" w:rsidRPr="00C53128">
        <w:rPr>
          <w:rFonts w:ascii="Thimes" w:hAnsi="Thimes"/>
          <w:color w:val="auto"/>
          <w:sz w:val="22"/>
          <w:szCs w:val="22"/>
        </w:rPr>
        <w:t xml:space="preserve"> pielęgniarsk</w:t>
      </w:r>
      <w:r w:rsidR="00AD5D94">
        <w:rPr>
          <w:rFonts w:ascii="Thimes" w:hAnsi="Thimes"/>
          <w:color w:val="auto"/>
          <w:sz w:val="22"/>
          <w:szCs w:val="22"/>
        </w:rPr>
        <w:t>ą</w:t>
      </w:r>
      <w:r w:rsidR="00AD5D94" w:rsidRPr="00C53128">
        <w:rPr>
          <w:rFonts w:ascii="Thimes" w:hAnsi="Thimes"/>
          <w:color w:val="auto"/>
          <w:sz w:val="22"/>
          <w:szCs w:val="22"/>
        </w:rPr>
        <w:t xml:space="preserve"> opiek</w:t>
      </w:r>
      <w:r w:rsidR="00AD5D94">
        <w:rPr>
          <w:rFonts w:ascii="Thimes" w:hAnsi="Thimes"/>
          <w:color w:val="auto"/>
          <w:sz w:val="22"/>
          <w:szCs w:val="22"/>
        </w:rPr>
        <w:t>ę</w:t>
      </w:r>
      <w:r w:rsidR="00AD5D94" w:rsidRPr="00C53128">
        <w:rPr>
          <w:rFonts w:ascii="Thimes" w:hAnsi="Thimes"/>
          <w:color w:val="auto"/>
          <w:sz w:val="22"/>
          <w:szCs w:val="22"/>
        </w:rPr>
        <w:t xml:space="preserve"> długoterminow</w:t>
      </w:r>
      <w:r w:rsidR="00AD5D94">
        <w:rPr>
          <w:rFonts w:ascii="Thimes" w:hAnsi="Thimes"/>
          <w:color w:val="auto"/>
          <w:sz w:val="22"/>
          <w:szCs w:val="22"/>
        </w:rPr>
        <w:t xml:space="preserve">ą </w:t>
      </w:r>
      <w:r w:rsidRPr="00BF35B2">
        <w:rPr>
          <w:rFonts w:ascii="Thimes" w:hAnsi="Thimes"/>
          <w:color w:val="auto"/>
          <w:sz w:val="22"/>
          <w:szCs w:val="22"/>
        </w:rPr>
        <w:t>osób</w:t>
      </w:r>
      <w:r w:rsidR="00AD5D94">
        <w:rPr>
          <w:rFonts w:ascii="Thimes" w:hAnsi="Thimes"/>
          <w:color w:val="auto"/>
          <w:sz w:val="22"/>
          <w:szCs w:val="22"/>
        </w:rPr>
        <w:t xml:space="preserve"> starszych i</w:t>
      </w:r>
      <w:r w:rsidRPr="00BF35B2">
        <w:rPr>
          <w:rFonts w:ascii="Thimes" w:hAnsi="Thimes"/>
          <w:color w:val="auto"/>
          <w:sz w:val="22"/>
          <w:szCs w:val="22"/>
        </w:rPr>
        <w:t xml:space="preserve"> </w:t>
      </w:r>
      <w:r w:rsidR="00B5319F">
        <w:rPr>
          <w:rFonts w:ascii="Thimes" w:hAnsi="Thimes"/>
          <w:color w:val="auto"/>
          <w:sz w:val="22"/>
          <w:szCs w:val="22"/>
        </w:rPr>
        <w:t xml:space="preserve">osób </w:t>
      </w:r>
      <w:r w:rsidRPr="00BF35B2">
        <w:rPr>
          <w:rFonts w:ascii="Thimes" w:hAnsi="Thimes"/>
          <w:color w:val="auto"/>
          <w:sz w:val="22"/>
          <w:szCs w:val="22"/>
        </w:rPr>
        <w:t xml:space="preserve">z niepełnosprawnościami, potrzebujących wsparcia </w:t>
      </w:r>
      <w:r w:rsidR="00BF35B2">
        <w:rPr>
          <w:rFonts w:ascii="Thimes" w:hAnsi="Thimes"/>
          <w:color w:val="auto"/>
          <w:sz w:val="22"/>
          <w:szCs w:val="22"/>
        </w:rPr>
        <w:br/>
      </w:r>
      <w:r w:rsidRPr="00BF35B2">
        <w:rPr>
          <w:rFonts w:ascii="Thimes" w:hAnsi="Thimes"/>
          <w:color w:val="auto"/>
          <w:sz w:val="22"/>
          <w:szCs w:val="22"/>
        </w:rPr>
        <w:t>w codziennym funkcjonowaniu</w:t>
      </w:r>
      <w:r w:rsidR="00B5319F">
        <w:rPr>
          <w:rFonts w:ascii="Thimes" w:hAnsi="Thimes"/>
          <w:color w:val="auto"/>
          <w:sz w:val="22"/>
          <w:szCs w:val="22"/>
        </w:rPr>
        <w:t>, a także usługę szkoleniową dla opiekunów faktycznych (nieformalnych).</w:t>
      </w:r>
    </w:p>
    <w:p w14:paraId="7F705EA1"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Usługi będą świadczone w sposób: </w:t>
      </w:r>
    </w:p>
    <w:p w14:paraId="49E7F435" w14:textId="77777777" w:rsidR="00BF35B2" w:rsidRDefault="00D466C1"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zindywidualizowany (dostosowany do potrzeb i możliwości danego Uczestnika Projektu)</w:t>
      </w:r>
      <w:r w:rsidR="00BF35B2">
        <w:rPr>
          <w:rFonts w:ascii="Thimes" w:hAnsi="Thimes"/>
          <w:color w:val="auto"/>
          <w:sz w:val="22"/>
          <w:szCs w:val="22"/>
        </w:rPr>
        <w:t>;</w:t>
      </w:r>
    </w:p>
    <w:p w14:paraId="2D944857" w14:textId="6290661A"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umożliwiający Uczestnikom Projektu kontrolę nad swoim życiem i nad decyzjami, które ich dotyczą (w zakresie wsparcia dzieci uwzględnianie ich zdania);</w:t>
      </w:r>
    </w:p>
    <w:p w14:paraId="5F06F518" w14:textId="77777777"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zapewniający, że Uczestnicy Projektu nie będą odizolowani od ogółu społeczności lub nie będą zmuszeni do mieszkania razem;</w:t>
      </w:r>
    </w:p>
    <w:p w14:paraId="0FC66404" w14:textId="32A0D48D" w:rsidR="00BF35B2" w:rsidRP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gwarantujący, że wymagania organizacyjne nie mają pierwszeństwa przed indywidualnymi potrzebami Uczestnika Projektu.</w:t>
      </w:r>
    </w:p>
    <w:p w14:paraId="4BEF4F0E" w14:textId="77777777"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Warunki, o których mowa w pkt. 2 lit. a) - d), muszą być spełnione łącznie.</w:t>
      </w:r>
    </w:p>
    <w:p w14:paraId="0368CA41" w14:textId="77777777" w:rsidR="00B5319F"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Liczba Uczestników Projektu w Projekcie: </w:t>
      </w:r>
    </w:p>
    <w:p w14:paraId="4FDB8351" w14:textId="134EF9E5" w:rsidR="00BF35B2" w:rsidRDefault="008E6F1F" w:rsidP="00B5319F">
      <w:pPr>
        <w:pStyle w:val="Akapitzlist"/>
        <w:numPr>
          <w:ilvl w:val="0"/>
          <w:numId w:val="26"/>
        </w:numPr>
        <w:spacing w:after="120"/>
        <w:contextualSpacing w:val="0"/>
        <w:jc w:val="both"/>
        <w:rPr>
          <w:rFonts w:ascii="Thimes" w:hAnsi="Thimes"/>
          <w:color w:val="auto"/>
          <w:sz w:val="22"/>
          <w:szCs w:val="22"/>
        </w:rPr>
      </w:pPr>
      <w:r>
        <w:rPr>
          <w:rFonts w:ascii="Thimes" w:hAnsi="Thimes"/>
          <w:color w:val="auto"/>
          <w:sz w:val="22"/>
          <w:szCs w:val="22"/>
        </w:rPr>
        <w:t>min</w:t>
      </w:r>
      <w:r w:rsidR="00B5319F">
        <w:rPr>
          <w:rFonts w:ascii="Thimes" w:hAnsi="Thimes"/>
          <w:color w:val="auto"/>
          <w:sz w:val="22"/>
          <w:szCs w:val="22"/>
        </w:rPr>
        <w:t>imum</w:t>
      </w:r>
      <w:r>
        <w:rPr>
          <w:rFonts w:ascii="Thimes" w:hAnsi="Thimes"/>
          <w:color w:val="auto"/>
          <w:sz w:val="22"/>
          <w:szCs w:val="22"/>
        </w:rPr>
        <w:t xml:space="preserve"> </w:t>
      </w:r>
      <w:r w:rsidR="00BF35B2">
        <w:rPr>
          <w:rFonts w:ascii="Thimes" w:hAnsi="Thimes"/>
          <w:color w:val="auto"/>
          <w:sz w:val="22"/>
          <w:szCs w:val="22"/>
        </w:rPr>
        <w:t>1</w:t>
      </w:r>
      <w:r w:rsidR="00B5319F">
        <w:rPr>
          <w:rFonts w:ascii="Thimes" w:hAnsi="Thimes"/>
          <w:color w:val="auto"/>
          <w:sz w:val="22"/>
          <w:szCs w:val="22"/>
        </w:rPr>
        <w:t>4</w:t>
      </w:r>
      <w:r w:rsidR="00BF35B2" w:rsidRPr="00BF35B2">
        <w:rPr>
          <w:rFonts w:ascii="Thimes" w:hAnsi="Thimes"/>
          <w:color w:val="auto"/>
          <w:sz w:val="22"/>
          <w:szCs w:val="22"/>
        </w:rPr>
        <w:t xml:space="preserve"> osób </w:t>
      </w:r>
      <w:r w:rsidR="00B5319F">
        <w:rPr>
          <w:rFonts w:ascii="Thimes" w:hAnsi="Thimes"/>
          <w:color w:val="auto"/>
          <w:sz w:val="22"/>
          <w:szCs w:val="22"/>
        </w:rPr>
        <w:t xml:space="preserve">starszych oraz osób </w:t>
      </w:r>
      <w:r w:rsidR="00045645" w:rsidRPr="00BF35B2">
        <w:rPr>
          <w:rFonts w:ascii="Thimes" w:hAnsi="Thimes"/>
          <w:color w:val="auto"/>
          <w:sz w:val="22"/>
          <w:szCs w:val="22"/>
        </w:rPr>
        <w:t>z niepełnosprawnością</w:t>
      </w:r>
      <w:r w:rsidR="00045645">
        <w:rPr>
          <w:rFonts w:ascii="Thimes" w:hAnsi="Thimes"/>
          <w:color w:val="auto"/>
          <w:sz w:val="22"/>
          <w:szCs w:val="22"/>
        </w:rPr>
        <w:t xml:space="preserve">, </w:t>
      </w:r>
      <w:r w:rsidR="00BF35B2" w:rsidRPr="00BF35B2">
        <w:rPr>
          <w:rFonts w:ascii="Thimes" w:hAnsi="Thimes"/>
          <w:color w:val="auto"/>
          <w:sz w:val="22"/>
          <w:szCs w:val="22"/>
        </w:rPr>
        <w:t>potrzebujących wsparcia w codziennym funkcjonowaniu</w:t>
      </w:r>
      <w:r w:rsidR="00B5319F">
        <w:rPr>
          <w:rFonts w:ascii="Thimes" w:hAnsi="Thimes"/>
          <w:color w:val="auto"/>
          <w:sz w:val="22"/>
          <w:szCs w:val="22"/>
        </w:rPr>
        <w:t>,</w:t>
      </w:r>
    </w:p>
    <w:p w14:paraId="3422215D" w14:textId="2999A63C" w:rsidR="00B5319F" w:rsidRDefault="00B5319F" w:rsidP="00B5319F">
      <w:pPr>
        <w:pStyle w:val="Akapitzlist"/>
        <w:numPr>
          <w:ilvl w:val="0"/>
          <w:numId w:val="26"/>
        </w:numPr>
        <w:spacing w:after="120"/>
        <w:contextualSpacing w:val="0"/>
        <w:jc w:val="both"/>
        <w:rPr>
          <w:rFonts w:ascii="Thimes" w:hAnsi="Thimes"/>
          <w:color w:val="auto"/>
          <w:sz w:val="22"/>
          <w:szCs w:val="22"/>
        </w:rPr>
      </w:pPr>
      <w:r>
        <w:rPr>
          <w:rFonts w:ascii="Thimes" w:hAnsi="Thimes"/>
          <w:color w:val="auto"/>
          <w:sz w:val="22"/>
          <w:szCs w:val="22"/>
        </w:rPr>
        <w:t xml:space="preserve">minimum 5 </w:t>
      </w:r>
      <w:r w:rsidRPr="00C53128">
        <w:rPr>
          <w:color w:val="444444"/>
          <w:lang w:eastAsia="pl-PL"/>
        </w:rPr>
        <w:t>opiekunów faktycznych/nieformalnych</w:t>
      </w:r>
      <w:r>
        <w:rPr>
          <w:color w:val="444444"/>
          <w:lang w:eastAsia="pl-PL"/>
        </w:rPr>
        <w:t>.</w:t>
      </w:r>
    </w:p>
    <w:p w14:paraId="7FCB4833" w14:textId="77777777" w:rsidR="00045645"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Założona liczba Uczestników Projektu może ulec zwiększeniu w trakcie trwania Projektu.</w:t>
      </w:r>
    </w:p>
    <w:p w14:paraId="3BF38D87" w14:textId="401F261B"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Wsparcie oferowane w projekcie dostosowane będzie do indywidualnych potrzeb, potencjału </w:t>
      </w:r>
      <w:r w:rsidR="008F52C9">
        <w:rPr>
          <w:rFonts w:ascii="Thimes" w:hAnsi="Thimes"/>
          <w:color w:val="auto"/>
          <w:sz w:val="22"/>
          <w:szCs w:val="22"/>
        </w:rPr>
        <w:br/>
      </w:r>
      <w:r w:rsidRPr="00BF35B2">
        <w:rPr>
          <w:rFonts w:ascii="Thimes" w:hAnsi="Thimes"/>
          <w:color w:val="auto"/>
          <w:sz w:val="22"/>
          <w:szCs w:val="22"/>
        </w:rPr>
        <w:t>i osobistych preferencji Uczestników Projektu</w:t>
      </w:r>
      <w:r w:rsidR="00045645">
        <w:rPr>
          <w:rFonts w:ascii="Thimes" w:hAnsi="Thimes"/>
          <w:color w:val="auto"/>
          <w:sz w:val="22"/>
          <w:szCs w:val="22"/>
        </w:rPr>
        <w:t>.</w:t>
      </w:r>
    </w:p>
    <w:p w14:paraId="1D3912B1" w14:textId="20D6EAEB"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w:t>
      </w:r>
      <w:r w:rsidR="00B5319F">
        <w:rPr>
          <w:rFonts w:ascii="Thimes" w:hAnsi="Thimes"/>
          <w:b/>
          <w:bCs/>
          <w:color w:val="auto"/>
          <w:sz w:val="22"/>
          <w:szCs w:val="22"/>
        </w:rPr>
        <w:t>8</w:t>
      </w:r>
    </w:p>
    <w:p w14:paraId="51352A35" w14:textId="6351A2EE"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Prawa i obowiązki Uczestnika Projektu</w:t>
      </w:r>
    </w:p>
    <w:p w14:paraId="416B8A3B"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zobowiązuje się do: </w:t>
      </w:r>
    </w:p>
    <w:p w14:paraId="7DECE2D8" w14:textId="03C7674B"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 xml:space="preserve">udostępnienia swoich danych osobowych, niezbędnych do prawidłowej realizacji projektu oraz natychmiastowego informowania Personelu Projektu o każdorazowej zmianie danych kontaktowych (numer telefonu, adres do korespondencji), sytuacji zawodowej, rodzinnej </w:t>
      </w:r>
      <w:r>
        <w:rPr>
          <w:rFonts w:ascii="Thimes" w:hAnsi="Thimes"/>
          <w:color w:val="auto"/>
          <w:sz w:val="22"/>
          <w:szCs w:val="22"/>
        </w:rPr>
        <w:br/>
      </w:r>
      <w:r w:rsidRPr="00FF7BEC">
        <w:rPr>
          <w:rFonts w:ascii="Thimes" w:hAnsi="Thimes"/>
          <w:color w:val="auto"/>
          <w:sz w:val="22"/>
          <w:szCs w:val="22"/>
        </w:rPr>
        <w:t>i zdrowotnej oraz innych zdarzeniach mogących zakłócić lub uniemożliwić dalsze uczestnictwo w Projekcie;</w:t>
      </w:r>
    </w:p>
    <w:p w14:paraId="1B4DB01E" w14:textId="18161A8A"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lastRenderedPageBreak/>
        <w:t xml:space="preserve">uczestnictwa w zaplanowanych w ramach projektu formach wsparcia oraz potwierdzania swojego uczestnictwa w formach wsparcia własnoręcznym podpisem na </w:t>
      </w:r>
      <w:r w:rsidR="00B5319F">
        <w:rPr>
          <w:rFonts w:ascii="Thimes" w:hAnsi="Thimes"/>
          <w:color w:val="auto"/>
          <w:sz w:val="22"/>
          <w:szCs w:val="22"/>
        </w:rPr>
        <w:t>Karcie Opieki Pielęgniarskiej (dla usługi pielęgniarskiej opieki długoterminowej) oraz na listach obecności (dla usługi szkoleniowej dla opiekunów faktycznych / nieformalnych)</w:t>
      </w:r>
      <w:r w:rsidRPr="00FF7BEC">
        <w:rPr>
          <w:rFonts w:ascii="Thimes" w:hAnsi="Thimes"/>
          <w:color w:val="auto"/>
          <w:sz w:val="22"/>
          <w:szCs w:val="22"/>
        </w:rPr>
        <w:t>. W przypadku spodziewanej nieobecności lub nieobecności z powodów niezależnych od uczestnika lub działania tzw. siły wyższe</w:t>
      </w:r>
      <w:r w:rsidR="002E6B82">
        <w:rPr>
          <w:rFonts w:ascii="Thimes" w:hAnsi="Thimes"/>
          <w:color w:val="auto"/>
          <w:sz w:val="22"/>
          <w:szCs w:val="22"/>
        </w:rPr>
        <w:t>j</w:t>
      </w:r>
      <w:r w:rsidR="002E6B82">
        <w:rPr>
          <w:rStyle w:val="Odwoanieprzypisudolnego"/>
          <w:rFonts w:ascii="Thimes" w:hAnsi="Thimes"/>
          <w:color w:val="auto"/>
          <w:sz w:val="22"/>
          <w:szCs w:val="22"/>
        </w:rPr>
        <w:footnoteReference w:id="4"/>
      </w:r>
      <w:r w:rsidRPr="00FF7BEC">
        <w:rPr>
          <w:rFonts w:ascii="Thimes" w:hAnsi="Thimes"/>
          <w:color w:val="auto"/>
          <w:sz w:val="22"/>
          <w:szCs w:val="22"/>
        </w:rPr>
        <w:t xml:space="preserve">, należy bezzwłocznie poinformować o tym fakcie </w:t>
      </w:r>
      <w:r w:rsidR="00B5319F">
        <w:rPr>
          <w:rFonts w:ascii="Thimes" w:hAnsi="Thimes"/>
          <w:color w:val="auto"/>
          <w:sz w:val="22"/>
          <w:szCs w:val="22"/>
        </w:rPr>
        <w:t>pielęgniarkę/</w:t>
      </w:r>
      <w:proofErr w:type="spellStart"/>
      <w:r w:rsidR="00B5319F">
        <w:rPr>
          <w:rFonts w:ascii="Thimes" w:hAnsi="Thimes"/>
          <w:color w:val="auto"/>
          <w:sz w:val="22"/>
          <w:szCs w:val="22"/>
        </w:rPr>
        <w:t>rza</w:t>
      </w:r>
      <w:proofErr w:type="spellEnd"/>
      <w:r w:rsidRPr="00FF7BEC">
        <w:rPr>
          <w:rFonts w:ascii="Thimes" w:hAnsi="Thimes"/>
          <w:color w:val="auto"/>
          <w:sz w:val="22"/>
          <w:szCs w:val="22"/>
        </w:rPr>
        <w:t xml:space="preserve"> oraz przedstawiciela Operatora</w:t>
      </w:r>
      <w:r w:rsidR="00B5319F">
        <w:rPr>
          <w:rFonts w:ascii="Thimes" w:hAnsi="Thimes"/>
          <w:color w:val="auto"/>
          <w:sz w:val="22"/>
          <w:szCs w:val="22"/>
        </w:rPr>
        <w:t xml:space="preserve"> Projektu</w:t>
      </w:r>
      <w:r w:rsidRPr="00FF7BEC">
        <w:rPr>
          <w:rFonts w:ascii="Thimes" w:hAnsi="Thimes"/>
          <w:color w:val="auto"/>
          <w:sz w:val="22"/>
          <w:szCs w:val="22"/>
        </w:rPr>
        <w:t>;</w:t>
      </w:r>
    </w:p>
    <w:p w14:paraId="0C7ED1C3"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ustalonego czasu trwania przewidzianych w ramach Projektu form wsparcia;</w:t>
      </w:r>
    </w:p>
    <w:p w14:paraId="0918357B"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Pr>
          <w:rFonts w:ascii="Thimes" w:hAnsi="Thimes"/>
          <w:color w:val="auto"/>
          <w:sz w:val="22"/>
          <w:szCs w:val="22"/>
        </w:rPr>
        <w:t>prz</w:t>
      </w:r>
      <w:r w:rsidRPr="00FF7BEC">
        <w:rPr>
          <w:rFonts w:ascii="Thimes" w:hAnsi="Thimes"/>
          <w:color w:val="auto"/>
          <w:sz w:val="22"/>
          <w:szCs w:val="22"/>
        </w:rPr>
        <w:t>ekazywania danych dotyczących swojej sytuacji po zakończeniu udziału w Projekcie potrzebne do wyliczenia wskaźników rezultatu bezpośredniego, tj. do 4 tygodni od zakończenia udziału w Projekcie;</w:t>
      </w:r>
    </w:p>
    <w:p w14:paraId="7401FDC9"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wzięcia udziału w przyszłym badaniu ewaluacyjnym na potrzeby pomiaru wskaźników rezultatu długoterminowego po zakończeniu udziału w Projekcie;</w:t>
      </w:r>
    </w:p>
    <w:p w14:paraId="07A153B7"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poddania się czynnościom kontrolnym prowadzonym przez uprawnione podmioty w zakresie i miejscu obejmującym korzystanie z wybranych form wsparcia;</w:t>
      </w:r>
    </w:p>
    <w:p w14:paraId="775E5ADF" w14:textId="5402B9DE" w:rsidR="00FF7BEC" w:rsidRP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ogólnych zasad współżycia społecznego oraz postanowień niniejszego Regulaminu;</w:t>
      </w:r>
    </w:p>
    <w:p w14:paraId="2D34DA4B" w14:textId="6ADC22E0"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(po ostatecznym zakwalifikowaniu do udziału w Projekcie) ma prawo do rezygnacji z udziału w Projekcie bez ponoszenia odpowiedzialności, w </w:t>
      </w:r>
      <w:r w:rsidR="008E6F1F" w:rsidRPr="00FF7BEC">
        <w:rPr>
          <w:rFonts w:ascii="Thimes" w:hAnsi="Thimes"/>
          <w:color w:val="auto"/>
          <w:sz w:val="22"/>
          <w:szCs w:val="22"/>
        </w:rPr>
        <w:t>przypadku,</w:t>
      </w:r>
      <w:r w:rsidRPr="00FF7BEC">
        <w:rPr>
          <w:rFonts w:ascii="Thimes" w:hAnsi="Thimes"/>
          <w:color w:val="auto"/>
          <w:sz w:val="22"/>
          <w:szCs w:val="22"/>
        </w:rPr>
        <w:t xml:space="preserve"> gdy rezygnacja nastąpiła z ważnych powodów wynikających z: </w:t>
      </w:r>
    </w:p>
    <w:p w14:paraId="441366EB" w14:textId="7B438111"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działania siły wyższej;</w:t>
      </w:r>
    </w:p>
    <w:p w14:paraId="69C9EC96" w14:textId="77777777"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ważnych przyczyn osobistych (losowych);</w:t>
      </w:r>
    </w:p>
    <w:p w14:paraId="10FCB705" w14:textId="3E414A3D" w:rsidR="00FF7BEC" w:rsidRP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przyczyn natury zdrowotnej uniemożliwiających dalsze korzystanie ze wsparcia przewidzianego w projekcie;</w:t>
      </w:r>
    </w:p>
    <w:p w14:paraId="26DF0AB3" w14:textId="69AB09FF"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Rezygnacja z udziału w projekcie wymaga zgłoszenia w formie pisemnego oświadczenia o przyczynie rezygnacji (załącznik nr </w:t>
      </w:r>
      <w:r w:rsidR="00B5319F">
        <w:rPr>
          <w:rFonts w:ascii="Thimes" w:hAnsi="Thimes"/>
          <w:color w:val="auto"/>
          <w:sz w:val="22"/>
          <w:szCs w:val="22"/>
        </w:rPr>
        <w:t>5</w:t>
      </w:r>
      <w:r w:rsidRPr="00FF7BEC">
        <w:rPr>
          <w:rFonts w:ascii="Thimes" w:hAnsi="Thimes"/>
          <w:color w:val="auto"/>
          <w:sz w:val="22"/>
          <w:szCs w:val="22"/>
        </w:rPr>
        <w:t>. do Regulaminu) w terminie do 5 dni roboczych od momentu zaistnienia przyczyn powodujących konieczność przerwania udziału w Projekcie.</w:t>
      </w:r>
    </w:p>
    <w:p w14:paraId="13FC192A" w14:textId="4BC6DB7C"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Po rezygnacji uczestnika w Projekcie jego miejsce zajmie kolejna osoba spełniająca kryteria dostępu i która potwierdzi chęć udziału w Projekcie.</w:t>
      </w:r>
    </w:p>
    <w:p w14:paraId="1668F80D" w14:textId="77777777" w:rsidR="00D12C46" w:rsidRDefault="00D12C46" w:rsidP="00D12C46">
      <w:pPr>
        <w:pStyle w:val="Akapitzlist"/>
        <w:ind w:left="357"/>
        <w:jc w:val="both"/>
        <w:rPr>
          <w:rFonts w:ascii="Thimes" w:hAnsi="Thimes"/>
          <w:color w:val="auto"/>
          <w:sz w:val="22"/>
          <w:szCs w:val="22"/>
        </w:rPr>
      </w:pPr>
    </w:p>
    <w:p w14:paraId="1BA31337" w14:textId="14536AF9"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§8</w:t>
      </w:r>
    </w:p>
    <w:p w14:paraId="5622E90D" w14:textId="5F3B7E5D"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Zasady wykluczenia z uczestnictwa w Projekcie</w:t>
      </w:r>
    </w:p>
    <w:p w14:paraId="6A523CF6"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 xml:space="preserve">Uczestnik/Uczestniczka Projektu podlega wykluczeniu z uczestnictwa w Projekcie (skreśleniu z listy Uczestników Projektu) w przypadku: </w:t>
      </w:r>
    </w:p>
    <w:p w14:paraId="01A849A3"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naruszenia postanowień niniejszego Regulaminu;</w:t>
      </w:r>
    </w:p>
    <w:p w14:paraId="5F03FFF8"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podania fałszywych informacji w dokumentacji projektowej;</w:t>
      </w:r>
    </w:p>
    <w:p w14:paraId="5C915EC9" w14:textId="48D64438"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nieprzestrzegania zasad uczestnictwa zawartych w Umowie trójstronnej;</w:t>
      </w:r>
    </w:p>
    <w:p w14:paraId="36860652"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Decyzję o ewentualnym wykluczeniu z uczestnictwa w Projekcie podejmuje Koordynator Projektu w porozumieniu z Operatorem Projektu.</w:t>
      </w:r>
    </w:p>
    <w:p w14:paraId="3E05F6C0" w14:textId="2E1D565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Wykluczenie z uczestnictwa w Projekcie, o którym mowa w pkt.1, skuteczne jest od dnia poinformowania (osobistego lub telefonicznego) Uczestnika Projektu.</w:t>
      </w:r>
    </w:p>
    <w:p w14:paraId="526539F5" w14:textId="77777777" w:rsidR="00017AA0" w:rsidRDefault="00017AA0" w:rsidP="00017AA0">
      <w:pPr>
        <w:pStyle w:val="Akapitzlist"/>
        <w:ind w:left="1077"/>
        <w:jc w:val="both"/>
        <w:rPr>
          <w:rFonts w:ascii="Thimes" w:hAnsi="Thimes"/>
          <w:color w:val="auto"/>
          <w:sz w:val="22"/>
          <w:szCs w:val="22"/>
        </w:rPr>
      </w:pPr>
    </w:p>
    <w:p w14:paraId="0CAF6868" w14:textId="77777777" w:rsidR="00B5319F" w:rsidRDefault="00B5319F" w:rsidP="00017AA0">
      <w:pPr>
        <w:pStyle w:val="Akapitzlist"/>
        <w:ind w:left="1077"/>
        <w:jc w:val="both"/>
        <w:rPr>
          <w:rFonts w:ascii="Thimes" w:hAnsi="Thimes"/>
          <w:color w:val="auto"/>
          <w:sz w:val="22"/>
          <w:szCs w:val="22"/>
        </w:rPr>
      </w:pPr>
    </w:p>
    <w:p w14:paraId="34384836" w14:textId="77777777" w:rsidR="00B5319F" w:rsidRDefault="00B5319F" w:rsidP="00017AA0">
      <w:pPr>
        <w:pStyle w:val="Akapitzlist"/>
        <w:ind w:left="1077"/>
        <w:jc w:val="both"/>
        <w:rPr>
          <w:rFonts w:ascii="Thimes" w:hAnsi="Thimes"/>
          <w:color w:val="auto"/>
          <w:sz w:val="22"/>
          <w:szCs w:val="22"/>
        </w:rPr>
      </w:pPr>
    </w:p>
    <w:p w14:paraId="5096A92B" w14:textId="77777777" w:rsidR="00B5319F" w:rsidRDefault="00B5319F" w:rsidP="00017AA0">
      <w:pPr>
        <w:pStyle w:val="Akapitzlist"/>
        <w:ind w:left="1077"/>
        <w:jc w:val="both"/>
        <w:rPr>
          <w:rFonts w:ascii="Thimes" w:hAnsi="Thimes"/>
          <w:color w:val="auto"/>
          <w:sz w:val="22"/>
          <w:szCs w:val="22"/>
        </w:rPr>
      </w:pPr>
    </w:p>
    <w:p w14:paraId="4B00826F" w14:textId="255BD281"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§9</w:t>
      </w:r>
    </w:p>
    <w:p w14:paraId="16ED36CB" w14:textId="4EA760A6"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Postanowienia końcowe</w:t>
      </w:r>
    </w:p>
    <w:p w14:paraId="3DC986F2" w14:textId="104B598F" w:rsidR="00493318" w:rsidRPr="00857B5C" w:rsidRDefault="00017AA0" w:rsidP="00E06054">
      <w:pPr>
        <w:pStyle w:val="Akapitzlist"/>
        <w:numPr>
          <w:ilvl w:val="0"/>
          <w:numId w:val="17"/>
        </w:numPr>
        <w:spacing w:after="120"/>
        <w:ind w:left="357" w:hanging="357"/>
        <w:contextualSpacing w:val="0"/>
        <w:jc w:val="both"/>
        <w:rPr>
          <w:rFonts w:ascii="Thimes" w:hAnsi="Thimes"/>
          <w:color w:val="000000" w:themeColor="text1"/>
          <w:sz w:val="22"/>
          <w:szCs w:val="22"/>
        </w:rPr>
      </w:pPr>
      <w:r w:rsidRPr="00017AA0">
        <w:rPr>
          <w:rFonts w:ascii="Thimes" w:hAnsi="Thimes"/>
          <w:color w:val="auto"/>
          <w:sz w:val="22"/>
          <w:szCs w:val="22"/>
        </w:rPr>
        <w:t>Regulamin wraz ze wzorem wszystkich dokumentów, o których w nim mowa jest dostępny do wglądu w Biurze Projektu oraz Oddziale Biura Projektu, a także na stron</w:t>
      </w:r>
      <w:r w:rsidR="003752BB">
        <w:rPr>
          <w:rFonts w:ascii="Thimes" w:hAnsi="Thimes"/>
          <w:color w:val="auto"/>
          <w:sz w:val="22"/>
          <w:szCs w:val="22"/>
        </w:rPr>
        <w:t>ie</w:t>
      </w:r>
      <w:r w:rsidRPr="00017AA0">
        <w:rPr>
          <w:rFonts w:ascii="Thimes" w:hAnsi="Thimes"/>
          <w:color w:val="auto"/>
          <w:sz w:val="22"/>
          <w:szCs w:val="22"/>
        </w:rPr>
        <w:t xml:space="preserve"> internetow</w:t>
      </w:r>
      <w:r w:rsidR="003752BB">
        <w:rPr>
          <w:rFonts w:ascii="Thimes" w:hAnsi="Thimes"/>
          <w:color w:val="auto"/>
          <w:sz w:val="22"/>
          <w:szCs w:val="22"/>
        </w:rPr>
        <w:t>ej</w:t>
      </w:r>
      <w:r w:rsidRPr="00017AA0">
        <w:rPr>
          <w:rFonts w:ascii="Thimes" w:hAnsi="Thimes"/>
          <w:color w:val="auto"/>
          <w:sz w:val="22"/>
          <w:szCs w:val="22"/>
        </w:rPr>
        <w:t xml:space="preserve"> Projektu </w:t>
      </w:r>
      <w:r w:rsidRPr="00857B5C">
        <w:rPr>
          <w:rFonts w:ascii="Thimes" w:hAnsi="Thimes"/>
          <w:color w:val="000000" w:themeColor="text1"/>
          <w:sz w:val="22"/>
          <w:szCs w:val="22"/>
        </w:rPr>
        <w:t>(</w:t>
      </w:r>
      <w:hyperlink r:id="rId12" w:history="1">
        <w:r w:rsidR="00A32BCC" w:rsidRPr="00C2033E">
          <w:rPr>
            <w:rStyle w:val="Hipercze"/>
            <w:rFonts w:ascii="Thimes" w:hAnsi="Thimes"/>
            <w:sz w:val="22"/>
            <w:szCs w:val="22"/>
          </w:rPr>
          <w:t>https://specjalistyka.pl/asy-opieki-strzelecki/</w:t>
        </w:r>
      </w:hyperlink>
      <w:r w:rsidR="003752BB" w:rsidRPr="00857B5C">
        <w:rPr>
          <w:rFonts w:ascii="Thimes" w:hAnsi="Thimes"/>
          <w:color w:val="000000" w:themeColor="text1"/>
          <w:sz w:val="22"/>
          <w:szCs w:val="22"/>
        </w:rPr>
        <w:t>)</w:t>
      </w:r>
      <w:r w:rsidRPr="00857B5C">
        <w:rPr>
          <w:rFonts w:ascii="Thimes" w:hAnsi="Thimes"/>
          <w:color w:val="000000" w:themeColor="text1"/>
          <w:sz w:val="22"/>
          <w:szCs w:val="22"/>
        </w:rPr>
        <w:t>.</w:t>
      </w:r>
    </w:p>
    <w:p w14:paraId="0712D397"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W uzasadnionych przypadkach Operator Projektu zastrzega sobie prawo wniesienia zmian do niniejszego Regulaminu lub wprowadzenia dodatkowych postanowień.</w:t>
      </w:r>
    </w:p>
    <w:p w14:paraId="681B0FF8"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Zmieniony Regulamin będzie każdorazowo publikowany na stronach internetowych Projektu.</w:t>
      </w:r>
    </w:p>
    <w:p w14:paraId="5A7569AA"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Ostateczna interpretacja zapisów niniejszego Regulaminu, wiążąca zarówno dla Kandydatów, jak i Uczestników Projektu, należy do Operatora Projektu.</w:t>
      </w:r>
    </w:p>
    <w:p w14:paraId="178FB643"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Od decyzji Operatora Projektu nie przysługuje odwołanie.</w:t>
      </w:r>
    </w:p>
    <w:p w14:paraId="352C788C"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 xml:space="preserve">Szczegółowych informacji odnośne realizowanego projektu udziela Personel Projektu: </w:t>
      </w:r>
    </w:p>
    <w:p w14:paraId="42ACDF39" w14:textId="77777777" w:rsidR="00493318"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bezpośrednio w Biurze Projektu (ul. Henryka Pobożnego 1, 47-100 Strzelce Opolskie)</w:t>
      </w:r>
    </w:p>
    <w:p w14:paraId="1836DF34" w14:textId="6834B1DF" w:rsidR="00017AA0"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pod numerem telefonu: +48 730 982</w:t>
      </w:r>
      <w:r w:rsidR="00493318">
        <w:rPr>
          <w:rFonts w:ascii="Thimes" w:hAnsi="Thimes"/>
          <w:color w:val="auto"/>
          <w:sz w:val="22"/>
          <w:szCs w:val="22"/>
        </w:rPr>
        <w:t> </w:t>
      </w:r>
      <w:r w:rsidRPr="00493318">
        <w:rPr>
          <w:rFonts w:ascii="Thimes" w:hAnsi="Thimes"/>
          <w:color w:val="auto"/>
          <w:sz w:val="22"/>
          <w:szCs w:val="22"/>
        </w:rPr>
        <w:t>641</w:t>
      </w:r>
    </w:p>
    <w:p w14:paraId="29342AD1" w14:textId="515B69B8" w:rsidR="00493318" w:rsidRP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§10</w:t>
      </w:r>
    </w:p>
    <w:p w14:paraId="79BE72CC" w14:textId="4445149A" w:rsid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Lista załączników</w:t>
      </w:r>
    </w:p>
    <w:p w14:paraId="7C49A6FD" w14:textId="77777777" w:rsidR="00D128B1" w:rsidRDefault="00D128B1" w:rsidP="00493318">
      <w:pPr>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D128B1" w14:paraId="632E061A" w14:textId="77777777" w:rsidTr="00D128B1">
        <w:tc>
          <w:tcPr>
            <w:tcW w:w="3964" w:type="dxa"/>
            <w:shd w:val="clear" w:color="auto" w:fill="F2F2F2" w:themeFill="background1" w:themeFillShade="F2"/>
          </w:tcPr>
          <w:p w14:paraId="5DFA0724" w14:textId="77777777" w:rsidR="00D128B1" w:rsidRDefault="00D128B1" w:rsidP="00D128B1">
            <w:pPr>
              <w:jc w:val="center"/>
              <w:rPr>
                <w:b/>
                <w:bCs/>
                <w:i/>
                <w:iCs/>
              </w:rPr>
            </w:pPr>
            <w:r w:rsidRPr="00D128B1">
              <w:rPr>
                <w:b/>
                <w:bCs/>
                <w:i/>
                <w:iCs/>
              </w:rPr>
              <w:t>Nazwa załącznika</w:t>
            </w:r>
          </w:p>
          <w:p w14:paraId="52B5A48C" w14:textId="6BD859D8" w:rsidR="00857B5C" w:rsidRPr="00D128B1" w:rsidRDefault="00857B5C" w:rsidP="00D128B1">
            <w:pPr>
              <w:jc w:val="center"/>
              <w:rPr>
                <w:rFonts w:ascii="Thimes" w:hAnsi="Thimes"/>
                <w:b/>
                <w:bCs/>
                <w:i/>
                <w:iCs/>
                <w:color w:val="auto"/>
                <w:sz w:val="22"/>
                <w:szCs w:val="22"/>
              </w:rPr>
            </w:pPr>
          </w:p>
        </w:tc>
        <w:tc>
          <w:tcPr>
            <w:tcW w:w="5550" w:type="dxa"/>
            <w:shd w:val="clear" w:color="auto" w:fill="F2F2F2" w:themeFill="background1" w:themeFillShade="F2"/>
          </w:tcPr>
          <w:p w14:paraId="1D766C86" w14:textId="3FD4E269" w:rsidR="00D128B1" w:rsidRPr="00D128B1" w:rsidRDefault="00D128B1" w:rsidP="00D128B1">
            <w:pPr>
              <w:jc w:val="center"/>
              <w:rPr>
                <w:rFonts w:ascii="Thimes" w:hAnsi="Thimes"/>
                <w:b/>
                <w:bCs/>
                <w:i/>
                <w:iCs/>
                <w:color w:val="auto"/>
                <w:sz w:val="22"/>
                <w:szCs w:val="22"/>
              </w:rPr>
            </w:pPr>
            <w:r w:rsidRPr="00D128B1">
              <w:rPr>
                <w:b/>
                <w:bCs/>
                <w:i/>
                <w:iCs/>
              </w:rPr>
              <w:t>Opis załącznika</w:t>
            </w:r>
          </w:p>
        </w:tc>
      </w:tr>
      <w:tr w:rsidR="00D128B1" w14:paraId="5C0AB5BA" w14:textId="77777777" w:rsidTr="00D128B1">
        <w:tc>
          <w:tcPr>
            <w:tcW w:w="3964" w:type="dxa"/>
          </w:tcPr>
          <w:p w14:paraId="77AD00D6" w14:textId="0AD82E5D"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1.</w:t>
            </w:r>
            <w:r w:rsidR="00B5319F">
              <w:rPr>
                <w:rFonts w:ascii="Thimes" w:hAnsi="Thimes"/>
                <w:color w:val="auto"/>
                <w:sz w:val="22"/>
                <w:szCs w:val="22"/>
              </w:rPr>
              <w:t>A</w:t>
            </w:r>
          </w:p>
        </w:tc>
        <w:tc>
          <w:tcPr>
            <w:tcW w:w="5550" w:type="dxa"/>
          </w:tcPr>
          <w:p w14:paraId="43061970" w14:textId="4C8BF86F"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D128B1" w14:paraId="4AE1C45F" w14:textId="77777777" w:rsidTr="00D128B1">
        <w:tc>
          <w:tcPr>
            <w:tcW w:w="3964" w:type="dxa"/>
          </w:tcPr>
          <w:p w14:paraId="21EA8AD2" w14:textId="227755D1"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2.</w:t>
            </w:r>
            <w:r w:rsidR="00B5319F">
              <w:rPr>
                <w:rFonts w:ascii="Thimes" w:hAnsi="Thimes"/>
                <w:color w:val="auto"/>
                <w:sz w:val="22"/>
                <w:szCs w:val="22"/>
              </w:rPr>
              <w:t>A</w:t>
            </w:r>
          </w:p>
        </w:tc>
        <w:tc>
          <w:tcPr>
            <w:tcW w:w="5550" w:type="dxa"/>
          </w:tcPr>
          <w:p w14:paraId="3DDC637F" w14:textId="1F38A628"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D128B1" w14:paraId="412DA0B9" w14:textId="77777777" w:rsidTr="00D128B1">
        <w:tc>
          <w:tcPr>
            <w:tcW w:w="3964" w:type="dxa"/>
          </w:tcPr>
          <w:p w14:paraId="5237440E" w14:textId="5723F6F6"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3.</w:t>
            </w:r>
            <w:r w:rsidR="00B5319F">
              <w:rPr>
                <w:rFonts w:ascii="Thimes" w:hAnsi="Thimes"/>
                <w:color w:val="auto"/>
                <w:sz w:val="22"/>
                <w:szCs w:val="22"/>
              </w:rPr>
              <w:t>A</w:t>
            </w:r>
          </w:p>
        </w:tc>
        <w:tc>
          <w:tcPr>
            <w:tcW w:w="5550" w:type="dxa"/>
          </w:tcPr>
          <w:p w14:paraId="2D3ABB3B" w14:textId="17972056"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Oświadczenie Uczestnika projektu</w:t>
            </w:r>
          </w:p>
        </w:tc>
      </w:tr>
      <w:tr w:rsidR="00B5319F" w14:paraId="2106F486" w14:textId="77777777" w:rsidTr="00B5319F">
        <w:tc>
          <w:tcPr>
            <w:tcW w:w="3964" w:type="dxa"/>
            <w:vAlign w:val="center"/>
          </w:tcPr>
          <w:p w14:paraId="61F51A70" w14:textId="53C214A8" w:rsidR="00B5319F" w:rsidRPr="005C42AF" w:rsidRDefault="00B5319F" w:rsidP="00B5319F">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4</w:t>
            </w:r>
            <w:r w:rsidR="002863AB" w:rsidRPr="005C42AF">
              <w:rPr>
                <w:rFonts w:ascii="Thimes" w:hAnsi="Thimes"/>
                <w:color w:val="000000" w:themeColor="text1"/>
                <w:sz w:val="22"/>
                <w:szCs w:val="22"/>
              </w:rPr>
              <w:t>.A</w:t>
            </w:r>
          </w:p>
        </w:tc>
        <w:tc>
          <w:tcPr>
            <w:tcW w:w="5550" w:type="dxa"/>
          </w:tcPr>
          <w:p w14:paraId="130424DD" w14:textId="0E9BC367" w:rsidR="00B5319F" w:rsidRPr="005C42AF" w:rsidRDefault="00FB3293" w:rsidP="00910FEA">
            <w:pPr>
              <w:spacing w:line="360" w:lineRule="auto"/>
              <w:rPr>
                <w:rFonts w:ascii="Thimes" w:hAnsi="Thimes"/>
                <w:color w:val="000000" w:themeColor="text1"/>
                <w:sz w:val="22"/>
                <w:szCs w:val="22"/>
              </w:rPr>
            </w:pPr>
            <w:r w:rsidRPr="005C42AF">
              <w:rPr>
                <w:rFonts w:ascii="Thimes" w:hAnsi="Thimes"/>
                <w:color w:val="000000" w:themeColor="text1"/>
                <w:sz w:val="22"/>
                <w:szCs w:val="22"/>
              </w:rPr>
              <w:t>Szczegółowy wykaz czynności pielęgnacyjnych</w:t>
            </w:r>
            <w:r w:rsidR="00B5319F" w:rsidRPr="005C42AF">
              <w:rPr>
                <w:rFonts w:ascii="Thimes" w:hAnsi="Thimes"/>
                <w:color w:val="000000" w:themeColor="text1"/>
                <w:sz w:val="22"/>
                <w:szCs w:val="22"/>
              </w:rPr>
              <w:t xml:space="preserve"> </w:t>
            </w:r>
          </w:p>
        </w:tc>
      </w:tr>
      <w:tr w:rsidR="00D128B1" w14:paraId="36C3EE2F" w14:textId="77777777" w:rsidTr="00D128B1">
        <w:tc>
          <w:tcPr>
            <w:tcW w:w="3964" w:type="dxa"/>
          </w:tcPr>
          <w:p w14:paraId="0E7BAE54" w14:textId="6C1A892B"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 xml:space="preserve">Załącznik nr </w:t>
            </w:r>
            <w:r w:rsidR="00B5319F">
              <w:rPr>
                <w:rFonts w:ascii="Thimes" w:hAnsi="Thimes"/>
                <w:color w:val="auto"/>
                <w:sz w:val="22"/>
                <w:szCs w:val="22"/>
              </w:rPr>
              <w:t>5</w:t>
            </w:r>
          </w:p>
        </w:tc>
        <w:tc>
          <w:tcPr>
            <w:tcW w:w="5550" w:type="dxa"/>
          </w:tcPr>
          <w:p w14:paraId="39DB8D2E" w14:textId="713EE19B"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59E16B63" w14:textId="77777777" w:rsidR="00D128B1" w:rsidRDefault="00D128B1" w:rsidP="00910FEA">
      <w:pPr>
        <w:spacing w:line="360" w:lineRule="auto"/>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B5319F" w14:paraId="2359AFE9" w14:textId="77777777" w:rsidTr="00E16182">
        <w:tc>
          <w:tcPr>
            <w:tcW w:w="3964" w:type="dxa"/>
            <w:shd w:val="clear" w:color="auto" w:fill="F2F2F2" w:themeFill="background1" w:themeFillShade="F2"/>
          </w:tcPr>
          <w:p w14:paraId="462C66A9" w14:textId="77777777" w:rsidR="00B5319F" w:rsidRDefault="00B5319F" w:rsidP="00E16182">
            <w:pPr>
              <w:jc w:val="center"/>
              <w:rPr>
                <w:b/>
                <w:bCs/>
                <w:i/>
                <w:iCs/>
              </w:rPr>
            </w:pPr>
            <w:r w:rsidRPr="00D128B1">
              <w:rPr>
                <w:b/>
                <w:bCs/>
                <w:i/>
                <w:iCs/>
              </w:rPr>
              <w:t>Nazwa załącznika</w:t>
            </w:r>
          </w:p>
          <w:p w14:paraId="306B4174" w14:textId="77777777" w:rsidR="00B5319F" w:rsidRPr="00D128B1" w:rsidRDefault="00B5319F" w:rsidP="00E16182">
            <w:pPr>
              <w:jc w:val="center"/>
              <w:rPr>
                <w:rFonts w:ascii="Thimes" w:hAnsi="Thimes"/>
                <w:b/>
                <w:bCs/>
                <w:i/>
                <w:iCs/>
                <w:color w:val="auto"/>
                <w:sz w:val="22"/>
                <w:szCs w:val="22"/>
              </w:rPr>
            </w:pPr>
          </w:p>
        </w:tc>
        <w:tc>
          <w:tcPr>
            <w:tcW w:w="5550" w:type="dxa"/>
            <w:shd w:val="clear" w:color="auto" w:fill="F2F2F2" w:themeFill="background1" w:themeFillShade="F2"/>
          </w:tcPr>
          <w:p w14:paraId="1DBAD3BD" w14:textId="77777777" w:rsidR="00B5319F" w:rsidRPr="00D128B1" w:rsidRDefault="00B5319F" w:rsidP="00E16182">
            <w:pPr>
              <w:jc w:val="center"/>
              <w:rPr>
                <w:rFonts w:ascii="Thimes" w:hAnsi="Thimes"/>
                <w:b/>
                <w:bCs/>
                <w:i/>
                <w:iCs/>
                <w:color w:val="auto"/>
                <w:sz w:val="22"/>
                <w:szCs w:val="22"/>
              </w:rPr>
            </w:pPr>
            <w:r w:rsidRPr="00D128B1">
              <w:rPr>
                <w:b/>
                <w:bCs/>
                <w:i/>
                <w:iCs/>
              </w:rPr>
              <w:t>Opis załącznika</w:t>
            </w:r>
          </w:p>
        </w:tc>
      </w:tr>
      <w:tr w:rsidR="00B5319F" w14:paraId="68118CC9" w14:textId="77777777" w:rsidTr="00E16182">
        <w:tc>
          <w:tcPr>
            <w:tcW w:w="3964" w:type="dxa"/>
          </w:tcPr>
          <w:p w14:paraId="42BE449A" w14:textId="60899A2C"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Załącznik nr 1.</w:t>
            </w:r>
            <w:r>
              <w:rPr>
                <w:rFonts w:ascii="Thimes" w:hAnsi="Thimes"/>
                <w:color w:val="auto"/>
                <w:sz w:val="22"/>
                <w:szCs w:val="22"/>
              </w:rPr>
              <w:t>B</w:t>
            </w:r>
          </w:p>
        </w:tc>
        <w:tc>
          <w:tcPr>
            <w:tcW w:w="5550" w:type="dxa"/>
          </w:tcPr>
          <w:p w14:paraId="185AA250"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B5319F" w14:paraId="1D702662" w14:textId="77777777" w:rsidTr="00E16182">
        <w:tc>
          <w:tcPr>
            <w:tcW w:w="3964" w:type="dxa"/>
          </w:tcPr>
          <w:p w14:paraId="0452DDEE" w14:textId="1EC3D00C"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Załącznik nr 2.</w:t>
            </w:r>
            <w:r>
              <w:rPr>
                <w:rFonts w:ascii="Thimes" w:hAnsi="Thimes"/>
                <w:color w:val="auto"/>
                <w:sz w:val="22"/>
                <w:szCs w:val="22"/>
              </w:rPr>
              <w:t>B</w:t>
            </w:r>
          </w:p>
        </w:tc>
        <w:tc>
          <w:tcPr>
            <w:tcW w:w="5550" w:type="dxa"/>
          </w:tcPr>
          <w:p w14:paraId="7A189DF1"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B5319F" w14:paraId="50C70849" w14:textId="77777777" w:rsidTr="00E16182">
        <w:tc>
          <w:tcPr>
            <w:tcW w:w="3964" w:type="dxa"/>
          </w:tcPr>
          <w:p w14:paraId="727D2C94" w14:textId="02596B39" w:rsidR="00B5319F" w:rsidRPr="005C42AF" w:rsidRDefault="00B5319F" w:rsidP="00E16182">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3.B</w:t>
            </w:r>
          </w:p>
        </w:tc>
        <w:tc>
          <w:tcPr>
            <w:tcW w:w="5550" w:type="dxa"/>
          </w:tcPr>
          <w:p w14:paraId="472425B2" w14:textId="77777777" w:rsidR="00B5319F" w:rsidRPr="005C42AF" w:rsidRDefault="00B5319F" w:rsidP="00E16182">
            <w:pPr>
              <w:spacing w:line="360" w:lineRule="auto"/>
              <w:rPr>
                <w:rFonts w:ascii="Thimes" w:hAnsi="Thimes"/>
                <w:color w:val="000000" w:themeColor="text1"/>
                <w:sz w:val="22"/>
                <w:szCs w:val="22"/>
              </w:rPr>
            </w:pPr>
            <w:r w:rsidRPr="005C42AF">
              <w:rPr>
                <w:rFonts w:ascii="Thimes" w:hAnsi="Thimes"/>
                <w:color w:val="000000" w:themeColor="text1"/>
                <w:sz w:val="22"/>
                <w:szCs w:val="22"/>
              </w:rPr>
              <w:t>Oświadczenie Uczestnika projektu</w:t>
            </w:r>
          </w:p>
        </w:tc>
      </w:tr>
      <w:tr w:rsidR="002863AB" w14:paraId="1D6861BB" w14:textId="77777777" w:rsidTr="00E16182">
        <w:tc>
          <w:tcPr>
            <w:tcW w:w="3964" w:type="dxa"/>
          </w:tcPr>
          <w:p w14:paraId="79046AF0" w14:textId="4658ED12" w:rsidR="002863AB" w:rsidRPr="005C42AF" w:rsidRDefault="002863AB" w:rsidP="00E16182">
            <w:pPr>
              <w:spacing w:line="360" w:lineRule="auto"/>
              <w:jc w:val="center"/>
              <w:rPr>
                <w:rFonts w:ascii="Thimes" w:hAnsi="Thimes"/>
                <w:color w:val="000000" w:themeColor="text1"/>
                <w:sz w:val="22"/>
                <w:szCs w:val="22"/>
              </w:rPr>
            </w:pPr>
            <w:r w:rsidRPr="005C42AF">
              <w:rPr>
                <w:rFonts w:ascii="Thimes" w:hAnsi="Thimes"/>
                <w:color w:val="000000" w:themeColor="text1"/>
                <w:sz w:val="22"/>
                <w:szCs w:val="22"/>
              </w:rPr>
              <w:t>Załącznik nr 4.B</w:t>
            </w:r>
          </w:p>
        </w:tc>
        <w:tc>
          <w:tcPr>
            <w:tcW w:w="5550" w:type="dxa"/>
          </w:tcPr>
          <w:p w14:paraId="39877A37" w14:textId="4F178332" w:rsidR="002863AB" w:rsidRPr="005C42AF" w:rsidRDefault="002863AB" w:rsidP="00E16182">
            <w:pPr>
              <w:spacing w:line="360" w:lineRule="auto"/>
              <w:rPr>
                <w:rFonts w:ascii="Thimes" w:hAnsi="Thimes"/>
                <w:color w:val="000000" w:themeColor="text1"/>
                <w:sz w:val="22"/>
                <w:szCs w:val="22"/>
              </w:rPr>
            </w:pPr>
            <w:r w:rsidRPr="005C42AF">
              <w:rPr>
                <w:rFonts w:ascii="Thimes" w:hAnsi="Thimes"/>
                <w:color w:val="000000" w:themeColor="text1"/>
                <w:sz w:val="22"/>
                <w:szCs w:val="22"/>
              </w:rPr>
              <w:t>Oświadczenie podopiecznego opiekuna faktycznego/nieformalnego</w:t>
            </w:r>
          </w:p>
        </w:tc>
      </w:tr>
      <w:tr w:rsidR="00B5319F" w14:paraId="4FD376A5" w14:textId="77777777" w:rsidTr="00E16182">
        <w:tc>
          <w:tcPr>
            <w:tcW w:w="3964" w:type="dxa"/>
          </w:tcPr>
          <w:p w14:paraId="35B8988A" w14:textId="00314EAE" w:rsidR="00B5319F" w:rsidRPr="00D128B1" w:rsidRDefault="00B5319F" w:rsidP="00E16182">
            <w:pPr>
              <w:spacing w:line="360" w:lineRule="auto"/>
              <w:jc w:val="center"/>
              <w:rPr>
                <w:rFonts w:ascii="Thimes" w:hAnsi="Thimes"/>
                <w:color w:val="auto"/>
                <w:sz w:val="22"/>
                <w:szCs w:val="22"/>
              </w:rPr>
            </w:pPr>
            <w:r w:rsidRPr="00D128B1">
              <w:rPr>
                <w:rFonts w:ascii="Thimes" w:hAnsi="Thimes"/>
                <w:color w:val="auto"/>
                <w:sz w:val="22"/>
                <w:szCs w:val="22"/>
              </w:rPr>
              <w:t xml:space="preserve">Załącznik nr </w:t>
            </w:r>
            <w:r>
              <w:rPr>
                <w:rFonts w:ascii="Thimes" w:hAnsi="Thimes"/>
                <w:color w:val="auto"/>
                <w:sz w:val="22"/>
                <w:szCs w:val="22"/>
              </w:rPr>
              <w:t>5</w:t>
            </w:r>
          </w:p>
        </w:tc>
        <w:tc>
          <w:tcPr>
            <w:tcW w:w="5550" w:type="dxa"/>
          </w:tcPr>
          <w:p w14:paraId="05C0C85E" w14:textId="77777777" w:rsidR="00B5319F" w:rsidRPr="00D128B1" w:rsidRDefault="00B5319F" w:rsidP="00E16182">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3BC9C236" w14:textId="77777777" w:rsidR="00B5319F" w:rsidRPr="00493318" w:rsidRDefault="00B5319F" w:rsidP="00910FEA">
      <w:pPr>
        <w:spacing w:line="360" w:lineRule="auto"/>
        <w:jc w:val="center"/>
        <w:rPr>
          <w:rFonts w:ascii="Thimes" w:hAnsi="Thimes"/>
          <w:b/>
          <w:bCs/>
          <w:color w:val="auto"/>
          <w:sz w:val="22"/>
          <w:szCs w:val="22"/>
        </w:rPr>
      </w:pPr>
    </w:p>
    <w:sectPr w:rsidR="00B5319F" w:rsidRPr="00493318" w:rsidSect="00F135D8">
      <w:headerReference w:type="default" r:id="rId13"/>
      <w:footerReference w:type="default" r:id="rId14"/>
      <w:pgSz w:w="11906" w:h="16838"/>
      <w:pgMar w:top="766" w:right="1191" w:bottom="1166" w:left="1191" w:header="709" w:footer="113" w:gutter="0"/>
      <w:cols w:space="708"/>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DC6C9" w14:textId="77777777" w:rsidR="00BD385C" w:rsidRDefault="00BD385C">
      <w:r>
        <w:separator/>
      </w:r>
    </w:p>
  </w:endnote>
  <w:endnote w:type="continuationSeparator" w:id="0">
    <w:p w14:paraId="2426E276" w14:textId="77777777" w:rsidR="00BD385C" w:rsidRDefault="00BD3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
    <w:altName w:val="Calibri"/>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EE"/>
    <w:family w:val="roman"/>
    <w:pitch w:val="variable"/>
  </w:font>
  <w:font w:name="Thime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 w:name="Arial,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163E8" w14:textId="0AEEFFA7" w:rsidR="008A70A7" w:rsidRDefault="00AE3ADF" w:rsidP="00AE3ADF">
    <w:pPr>
      <w:pStyle w:val="Stopka"/>
      <w:pBdr>
        <w:top w:val="single" w:sz="4" w:space="1" w:color="D9D9D9"/>
      </w:pBdr>
      <w:tabs>
        <w:tab w:val="clear" w:pos="4536"/>
        <w:tab w:val="clear" w:pos="9072"/>
        <w:tab w:val="left" w:pos="7476"/>
      </w:tabs>
    </w:pPr>
    <w:r>
      <w:tab/>
    </w:r>
  </w:p>
  <w:p w14:paraId="282282C4" w14:textId="77777777" w:rsidR="008A70A7" w:rsidRDefault="00755E88">
    <w:pPr>
      <w:pStyle w:val="Stopka"/>
      <w:pBdr>
        <w:top w:val="single" w:sz="4" w:space="1" w:color="D9D9D9"/>
      </w:pBdr>
      <w:jc w:val="right"/>
    </w:pPr>
    <w:r>
      <w:fldChar w:fldCharType="begin"/>
    </w:r>
    <w:r w:rsidR="00C43498">
      <w:instrText>PAGE</w:instrText>
    </w:r>
    <w:r>
      <w:fldChar w:fldCharType="separate"/>
    </w:r>
    <w:r w:rsidR="0041685D">
      <w:rPr>
        <w:noProof/>
      </w:rPr>
      <w:t>4</w:t>
    </w:r>
    <w:r>
      <w:fldChar w:fldCharType="end"/>
    </w:r>
    <w:r w:rsidR="00C43498">
      <w:t xml:space="preserve"> | </w:t>
    </w:r>
    <w:r w:rsidR="00C43498">
      <w:rPr>
        <w:color w:val="7F7F7F" w:themeColor="background1" w:themeShade="7F"/>
        <w:spacing w:val="60"/>
      </w:rPr>
      <w:t>Strona</w:t>
    </w:r>
  </w:p>
  <w:p w14:paraId="4EFF579E" w14:textId="77777777" w:rsidR="008A70A7" w:rsidRDefault="008A70A7">
    <w:pPr>
      <w:pStyle w:val="Stopka"/>
      <w:tabs>
        <w:tab w:val="left" w:pos="284"/>
      </w:tabs>
      <w:rPr>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39811" w14:textId="77777777" w:rsidR="00BD385C" w:rsidRDefault="00BD385C">
      <w:r>
        <w:separator/>
      </w:r>
    </w:p>
  </w:footnote>
  <w:footnote w:type="continuationSeparator" w:id="0">
    <w:p w14:paraId="34D1D976" w14:textId="77777777" w:rsidR="00BD385C" w:rsidRDefault="00BD385C">
      <w:r>
        <w:continuationSeparator/>
      </w:r>
    </w:p>
  </w:footnote>
  <w:footnote w:id="1">
    <w:p w14:paraId="21ECD16F" w14:textId="1A8C0BE1" w:rsidR="00493318" w:rsidRDefault="00493318">
      <w:pPr>
        <w:pStyle w:val="Tekstprzypisudolnego"/>
      </w:pPr>
      <w:r>
        <w:rPr>
          <w:rStyle w:val="Odwoanieprzypisudolnego"/>
        </w:rPr>
        <w:footnoteRef/>
      </w:r>
      <w:r>
        <w:t xml:space="preserve"> </w:t>
      </w:r>
      <w:r w:rsidRPr="00493318">
        <w:t>Oznacza to aplikację główną centralnego systemu teleinformatycznego, wykorzystywanego w procesie rozliczania Projektu.</w:t>
      </w:r>
    </w:p>
  </w:footnote>
  <w:footnote w:id="2">
    <w:p w14:paraId="53269CB0" w14:textId="0D9DA02F" w:rsidR="00DA48DF" w:rsidRDefault="00DA48DF" w:rsidP="00DA48DF">
      <w:pPr>
        <w:pStyle w:val="Tekstprzypisudolnego"/>
        <w:jc w:val="both"/>
      </w:pPr>
      <w:r>
        <w:rPr>
          <w:rStyle w:val="Odwoanieprzypisudolnego"/>
        </w:rPr>
        <w:footnoteRef/>
      </w:r>
      <w:r>
        <w:t xml:space="preserve"> </w:t>
      </w:r>
      <w:r w:rsidRPr="00DA48DF">
        <w:t>Operator Projektu zastrzega możliwość zmiany planowanego terminu rekrutacji w przypadku braku zakwalifikowania do udziału w Projekcie planowanej liczby uczestników</w:t>
      </w:r>
      <w:r w:rsidR="00016EA4">
        <w:t xml:space="preserve"> lub zmiany zapisów wniosku o dofinansowanie projektu</w:t>
      </w:r>
    </w:p>
  </w:footnote>
  <w:footnote w:id="3">
    <w:p w14:paraId="769CF1D3" w14:textId="79A978AA" w:rsidR="00021E9F" w:rsidRDefault="00021E9F" w:rsidP="00021E9F">
      <w:pPr>
        <w:pStyle w:val="Tekstprzypisudolnego"/>
        <w:jc w:val="both"/>
      </w:pPr>
      <w:r>
        <w:rPr>
          <w:rStyle w:val="Odwoanieprzypisudolnego"/>
        </w:rPr>
        <w:footnoteRef/>
      </w:r>
      <w:r>
        <w:t xml:space="preserve"> </w:t>
      </w:r>
      <w:r w:rsidRPr="00DA48DF">
        <w:t xml:space="preserve">Operator Projektu zastrzega </w:t>
      </w:r>
      <w:r>
        <w:t xml:space="preserve">sobie </w:t>
      </w:r>
      <w:r w:rsidRPr="00DA48DF">
        <w:t xml:space="preserve">możliwość </w:t>
      </w:r>
      <w:r>
        <w:t>wcześniejszego</w:t>
      </w:r>
      <w:r w:rsidRPr="00DA48DF">
        <w:t xml:space="preserve"> </w:t>
      </w:r>
      <w:r>
        <w:t>zakończenia</w:t>
      </w:r>
      <w:r w:rsidRPr="00DA48DF">
        <w:t xml:space="preserve"> terminu rekrutacji</w:t>
      </w:r>
      <w:r>
        <w:t>,</w:t>
      </w:r>
      <w:r w:rsidRPr="00DA48DF">
        <w:t xml:space="preserve"> w przypadku zakwalifikowania do udziału w Projekcie planowanej </w:t>
      </w:r>
      <w:r>
        <w:t xml:space="preserve">minimalnej </w:t>
      </w:r>
      <w:r w:rsidRPr="00DA48DF">
        <w:t>liczby uczestników</w:t>
      </w:r>
      <w:r>
        <w:t xml:space="preserve"> (opiekunów formalnych).</w:t>
      </w:r>
    </w:p>
  </w:footnote>
  <w:footnote w:id="4">
    <w:p w14:paraId="00796C44" w14:textId="0769DBB3" w:rsidR="002E6B82" w:rsidRDefault="002E6B82" w:rsidP="002E6B82">
      <w:pPr>
        <w:pStyle w:val="Tekstprzypisudolnego"/>
        <w:jc w:val="both"/>
      </w:pPr>
      <w:r>
        <w:rPr>
          <w:rStyle w:val="Odwoanieprzypisudolnego"/>
        </w:rPr>
        <w:footnoteRef/>
      </w:r>
      <w:r>
        <w:t xml:space="preserve"> </w:t>
      </w:r>
      <w:r w:rsidRPr="002E6B82">
        <w:t>poprzez siłę wyższą należy rozumieć: wypadek drogowy, kolejowy lub lotniczy, nagłą chorobę, nagłą hospitalizację, pożar oraz wszystkie inne okoliczności powstające na skutek zdarzeń losowych, których przewidzenie jest niemożliwe, zaś skutki mają bezpośrednie przełożenie na sytuację stron.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E1402" w14:textId="4207CC7E" w:rsidR="00D2557E" w:rsidRDefault="00D2557E">
    <w:pPr>
      <w:pStyle w:val="Gwka"/>
      <w:tabs>
        <w:tab w:val="left" w:pos="284"/>
      </w:tabs>
      <w:jc w:val="center"/>
      <w:rPr>
        <w:lang w:eastAsia="pl-PL"/>
      </w:rPr>
    </w:pPr>
    <w:r>
      <w:rPr>
        <w:noProof/>
      </w:rPr>
      <w:drawing>
        <wp:anchor distT="0" distB="0" distL="114300" distR="114300" simplePos="0" relativeHeight="251658240" behindDoc="0" locked="0" layoutInCell="1" allowOverlap="1" wp14:anchorId="3DB65E58" wp14:editId="0DACF619">
          <wp:simplePos x="0" y="0"/>
          <wp:positionH relativeFrom="margin">
            <wp:align>center</wp:align>
          </wp:positionH>
          <wp:positionV relativeFrom="paragraph">
            <wp:posOffset>-237446</wp:posOffset>
          </wp:positionV>
          <wp:extent cx="4876800" cy="637540"/>
          <wp:effectExtent l="0" t="0" r="0" b="0"/>
          <wp:wrapNone/>
          <wp:docPr id="10698683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6800" cy="63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933A7" w14:textId="77777777" w:rsidR="00D2557E" w:rsidRDefault="00D2557E">
    <w:pPr>
      <w:pStyle w:val="Gwka"/>
      <w:tabs>
        <w:tab w:val="left" w:pos="284"/>
      </w:tabs>
      <w:jc w:val="center"/>
      <w:rPr>
        <w:lang w:eastAsia="pl-PL"/>
      </w:rPr>
    </w:pPr>
  </w:p>
  <w:p w14:paraId="75ED7FB1" w14:textId="6545CE4A" w:rsidR="008A70A7" w:rsidRDefault="008A70A7">
    <w:pPr>
      <w:pStyle w:val="Gwka"/>
      <w:tabs>
        <w:tab w:val="left" w:pos="284"/>
      </w:tabs>
      <w:jc w:val="center"/>
      <w:rPr>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144285BE"/>
    <w:name w:val="WW8Num2"/>
    <w:lvl w:ilvl="0">
      <w:start w:val="1"/>
      <w:numFmt w:val="bullet"/>
      <w:lvlText w:val=""/>
      <w:lvlJc w:val="left"/>
      <w:pPr>
        <w:tabs>
          <w:tab w:val="num" w:pos="12114"/>
        </w:tabs>
        <w:ind w:left="12114" w:hanging="360"/>
      </w:pPr>
      <w:rPr>
        <w:rFonts w:ascii="Wingdings" w:hAnsi="Wingdings" w:cs="Symbol" w:hint="default"/>
        <w:b w:val="0"/>
        <w:i w:val="0"/>
        <w:position w:val="0"/>
        <w:sz w:val="22"/>
        <w:szCs w:val="20"/>
        <w:vertAlign w:val="baseline"/>
      </w:rPr>
    </w:lvl>
  </w:abstractNum>
  <w:abstractNum w:abstractNumId="1" w15:restartNumberingAfterBreak="0">
    <w:nsid w:val="039528AE"/>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8E852FE"/>
    <w:multiLevelType w:val="hybridMultilevel"/>
    <w:tmpl w:val="64BCDE52"/>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3" w15:restartNumberingAfterBreak="0">
    <w:nsid w:val="094145EB"/>
    <w:multiLevelType w:val="hybridMultilevel"/>
    <w:tmpl w:val="2432EF1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9BE6B21"/>
    <w:multiLevelType w:val="hybridMultilevel"/>
    <w:tmpl w:val="55F05D68"/>
    <w:lvl w:ilvl="0" w:tplc="0415000F">
      <w:start w:val="1"/>
      <w:numFmt w:val="decimal"/>
      <w:lvlText w:val="%1."/>
      <w:lvlJc w:val="left"/>
      <w:pPr>
        <w:ind w:left="720" w:hanging="360"/>
      </w:pPr>
    </w:lvl>
    <w:lvl w:ilvl="1" w:tplc="E4C283A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CB4164"/>
    <w:multiLevelType w:val="hybridMultilevel"/>
    <w:tmpl w:val="FD60D3DC"/>
    <w:lvl w:ilvl="0" w:tplc="959289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6" w15:restartNumberingAfterBreak="0">
    <w:nsid w:val="10AA031E"/>
    <w:multiLevelType w:val="hybridMultilevel"/>
    <w:tmpl w:val="1A30F882"/>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1476285E"/>
    <w:multiLevelType w:val="hybridMultilevel"/>
    <w:tmpl w:val="B73640C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8" w15:restartNumberingAfterBreak="0">
    <w:nsid w:val="18C61624"/>
    <w:multiLevelType w:val="hybridMultilevel"/>
    <w:tmpl w:val="1D5234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A270746"/>
    <w:multiLevelType w:val="hybridMultilevel"/>
    <w:tmpl w:val="5930EF6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AA85315"/>
    <w:multiLevelType w:val="hybridMultilevel"/>
    <w:tmpl w:val="0E9A9E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D5208DF"/>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2" w15:restartNumberingAfterBreak="0">
    <w:nsid w:val="1E403FE1"/>
    <w:multiLevelType w:val="hybridMultilevel"/>
    <w:tmpl w:val="B36E160A"/>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3" w15:restartNumberingAfterBreak="0">
    <w:nsid w:val="31043096"/>
    <w:multiLevelType w:val="hybridMultilevel"/>
    <w:tmpl w:val="54CC9B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2B1705C"/>
    <w:multiLevelType w:val="hybridMultilevel"/>
    <w:tmpl w:val="FCE45A44"/>
    <w:lvl w:ilvl="0" w:tplc="0415000F">
      <w:start w:val="1"/>
      <w:numFmt w:val="decimal"/>
      <w:lvlText w:val="%1."/>
      <w:lvlJc w:val="left"/>
      <w:pPr>
        <w:ind w:left="720" w:hanging="360"/>
      </w:pPr>
    </w:lvl>
    <w:lvl w:ilvl="1" w:tplc="5B286F0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C415992"/>
    <w:multiLevelType w:val="hybridMultilevel"/>
    <w:tmpl w:val="B1385BF8"/>
    <w:lvl w:ilvl="0" w:tplc="0415000F">
      <w:start w:val="1"/>
      <w:numFmt w:val="decimal"/>
      <w:lvlText w:val="%1."/>
      <w:lvlJc w:val="left"/>
      <w:pPr>
        <w:ind w:left="720" w:hanging="360"/>
      </w:pPr>
    </w:lvl>
    <w:lvl w:ilvl="1" w:tplc="C72A08E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1BF7F46"/>
    <w:multiLevelType w:val="hybridMultilevel"/>
    <w:tmpl w:val="80DAC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3DC177A"/>
    <w:multiLevelType w:val="hybridMultilevel"/>
    <w:tmpl w:val="1A30F882"/>
    <w:lvl w:ilvl="0" w:tplc="D8048F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8" w15:restartNumberingAfterBreak="0">
    <w:nsid w:val="468761F8"/>
    <w:multiLevelType w:val="hybridMultilevel"/>
    <w:tmpl w:val="4C04A22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9" w15:restartNumberingAfterBreak="0">
    <w:nsid w:val="47C927B9"/>
    <w:multiLevelType w:val="hybridMultilevel"/>
    <w:tmpl w:val="BEBA7FD4"/>
    <w:lvl w:ilvl="0" w:tplc="EF94942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5F4520FD"/>
    <w:multiLevelType w:val="hybridMultilevel"/>
    <w:tmpl w:val="1934451A"/>
    <w:lvl w:ilvl="0" w:tplc="04150017">
      <w:start w:val="1"/>
      <w:numFmt w:val="lowerLetter"/>
      <w:lvlText w:val="%1)"/>
      <w:lvlJc w:val="left"/>
      <w:pPr>
        <w:ind w:left="1077" w:hanging="360"/>
      </w:pPr>
    </w:lvl>
    <w:lvl w:ilvl="1" w:tplc="04150017">
      <w:start w:val="1"/>
      <w:numFmt w:val="lowerLetter"/>
      <w:lvlText w:val="%2)"/>
      <w:lvlJc w:val="left"/>
      <w:pPr>
        <w:ind w:left="1077" w:hanging="360"/>
      </w:pPr>
    </w:lvl>
    <w:lvl w:ilvl="2" w:tplc="4176BCB2">
      <w:start w:val="1"/>
      <w:numFmt w:val="decimal"/>
      <w:lvlText w:val="%3."/>
      <w:lvlJc w:val="left"/>
      <w:pPr>
        <w:ind w:left="2697" w:hanging="360"/>
      </w:pPr>
      <w:rPr>
        <w:rFonts w:hint="default"/>
      </w:r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1" w15:restartNumberingAfterBreak="0">
    <w:nsid w:val="66F63CC2"/>
    <w:multiLevelType w:val="hybridMultilevel"/>
    <w:tmpl w:val="4FDE72C0"/>
    <w:lvl w:ilvl="0" w:tplc="817E5F16">
      <w:start w:val="1"/>
      <w:numFmt w:val="lowerLetter"/>
      <w:lvlText w:val="%1."/>
      <w:lvlJc w:val="left"/>
      <w:pPr>
        <w:ind w:left="1803" w:hanging="360"/>
      </w:pPr>
      <w:rPr>
        <w:rFonts w:hint="default"/>
      </w:rPr>
    </w:lvl>
    <w:lvl w:ilvl="1" w:tplc="04150019" w:tentative="1">
      <w:start w:val="1"/>
      <w:numFmt w:val="lowerLetter"/>
      <w:lvlText w:val="%2."/>
      <w:lvlJc w:val="left"/>
      <w:pPr>
        <w:ind w:left="2523" w:hanging="360"/>
      </w:pPr>
    </w:lvl>
    <w:lvl w:ilvl="2" w:tplc="0415001B" w:tentative="1">
      <w:start w:val="1"/>
      <w:numFmt w:val="lowerRoman"/>
      <w:lvlText w:val="%3."/>
      <w:lvlJc w:val="right"/>
      <w:pPr>
        <w:ind w:left="3243" w:hanging="180"/>
      </w:pPr>
    </w:lvl>
    <w:lvl w:ilvl="3" w:tplc="0415000F" w:tentative="1">
      <w:start w:val="1"/>
      <w:numFmt w:val="decimal"/>
      <w:lvlText w:val="%4."/>
      <w:lvlJc w:val="left"/>
      <w:pPr>
        <w:ind w:left="3963" w:hanging="360"/>
      </w:pPr>
    </w:lvl>
    <w:lvl w:ilvl="4" w:tplc="04150019" w:tentative="1">
      <w:start w:val="1"/>
      <w:numFmt w:val="lowerLetter"/>
      <w:lvlText w:val="%5."/>
      <w:lvlJc w:val="left"/>
      <w:pPr>
        <w:ind w:left="4683" w:hanging="360"/>
      </w:pPr>
    </w:lvl>
    <w:lvl w:ilvl="5" w:tplc="0415001B" w:tentative="1">
      <w:start w:val="1"/>
      <w:numFmt w:val="lowerRoman"/>
      <w:lvlText w:val="%6."/>
      <w:lvlJc w:val="right"/>
      <w:pPr>
        <w:ind w:left="5403" w:hanging="180"/>
      </w:pPr>
    </w:lvl>
    <w:lvl w:ilvl="6" w:tplc="0415000F" w:tentative="1">
      <w:start w:val="1"/>
      <w:numFmt w:val="decimal"/>
      <w:lvlText w:val="%7."/>
      <w:lvlJc w:val="left"/>
      <w:pPr>
        <w:ind w:left="6123" w:hanging="360"/>
      </w:pPr>
    </w:lvl>
    <w:lvl w:ilvl="7" w:tplc="04150019" w:tentative="1">
      <w:start w:val="1"/>
      <w:numFmt w:val="lowerLetter"/>
      <w:lvlText w:val="%8."/>
      <w:lvlJc w:val="left"/>
      <w:pPr>
        <w:ind w:left="6843" w:hanging="360"/>
      </w:pPr>
    </w:lvl>
    <w:lvl w:ilvl="8" w:tplc="0415001B" w:tentative="1">
      <w:start w:val="1"/>
      <w:numFmt w:val="lowerRoman"/>
      <w:lvlText w:val="%9."/>
      <w:lvlJc w:val="right"/>
      <w:pPr>
        <w:ind w:left="7563" w:hanging="180"/>
      </w:pPr>
    </w:lvl>
  </w:abstractNum>
  <w:abstractNum w:abstractNumId="22" w15:restartNumberingAfterBreak="0">
    <w:nsid w:val="7031670D"/>
    <w:multiLevelType w:val="hybridMultilevel"/>
    <w:tmpl w:val="46021BDC"/>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3" w15:restartNumberingAfterBreak="0">
    <w:nsid w:val="741E7430"/>
    <w:multiLevelType w:val="hybridMultilevel"/>
    <w:tmpl w:val="FD60D3DC"/>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4" w15:restartNumberingAfterBreak="0">
    <w:nsid w:val="754B055D"/>
    <w:multiLevelType w:val="hybridMultilevel"/>
    <w:tmpl w:val="5930EF66"/>
    <w:lvl w:ilvl="0" w:tplc="980C7208">
      <w:start w:val="1"/>
      <w:numFmt w:val="decimal"/>
      <w:lvlText w:val="%1."/>
      <w:lvlJc w:val="left"/>
      <w:pPr>
        <w:ind w:left="1443" w:hanging="360"/>
      </w:pPr>
      <w:rPr>
        <w:rFonts w:hint="default"/>
      </w:rPr>
    </w:lvl>
    <w:lvl w:ilvl="1" w:tplc="04150019" w:tentative="1">
      <w:start w:val="1"/>
      <w:numFmt w:val="lowerLetter"/>
      <w:lvlText w:val="%2."/>
      <w:lvlJc w:val="left"/>
      <w:pPr>
        <w:ind w:left="2163" w:hanging="360"/>
      </w:pPr>
    </w:lvl>
    <w:lvl w:ilvl="2" w:tplc="0415001B" w:tentative="1">
      <w:start w:val="1"/>
      <w:numFmt w:val="lowerRoman"/>
      <w:lvlText w:val="%3."/>
      <w:lvlJc w:val="right"/>
      <w:pPr>
        <w:ind w:left="2883" w:hanging="180"/>
      </w:pPr>
    </w:lvl>
    <w:lvl w:ilvl="3" w:tplc="0415000F" w:tentative="1">
      <w:start w:val="1"/>
      <w:numFmt w:val="decimal"/>
      <w:lvlText w:val="%4."/>
      <w:lvlJc w:val="left"/>
      <w:pPr>
        <w:ind w:left="3603" w:hanging="360"/>
      </w:pPr>
    </w:lvl>
    <w:lvl w:ilvl="4" w:tplc="04150019" w:tentative="1">
      <w:start w:val="1"/>
      <w:numFmt w:val="lowerLetter"/>
      <w:lvlText w:val="%5."/>
      <w:lvlJc w:val="left"/>
      <w:pPr>
        <w:ind w:left="4323" w:hanging="360"/>
      </w:pPr>
    </w:lvl>
    <w:lvl w:ilvl="5" w:tplc="0415001B" w:tentative="1">
      <w:start w:val="1"/>
      <w:numFmt w:val="lowerRoman"/>
      <w:lvlText w:val="%6."/>
      <w:lvlJc w:val="right"/>
      <w:pPr>
        <w:ind w:left="5043" w:hanging="180"/>
      </w:pPr>
    </w:lvl>
    <w:lvl w:ilvl="6" w:tplc="0415000F" w:tentative="1">
      <w:start w:val="1"/>
      <w:numFmt w:val="decimal"/>
      <w:lvlText w:val="%7."/>
      <w:lvlJc w:val="left"/>
      <w:pPr>
        <w:ind w:left="5763" w:hanging="360"/>
      </w:pPr>
    </w:lvl>
    <w:lvl w:ilvl="7" w:tplc="04150019" w:tentative="1">
      <w:start w:val="1"/>
      <w:numFmt w:val="lowerLetter"/>
      <w:lvlText w:val="%8."/>
      <w:lvlJc w:val="left"/>
      <w:pPr>
        <w:ind w:left="6483" w:hanging="360"/>
      </w:pPr>
    </w:lvl>
    <w:lvl w:ilvl="8" w:tplc="0415001B" w:tentative="1">
      <w:start w:val="1"/>
      <w:numFmt w:val="lowerRoman"/>
      <w:lvlText w:val="%9."/>
      <w:lvlJc w:val="right"/>
      <w:pPr>
        <w:ind w:left="7203" w:hanging="180"/>
      </w:pPr>
    </w:lvl>
  </w:abstractNum>
  <w:abstractNum w:abstractNumId="25" w15:restartNumberingAfterBreak="0">
    <w:nsid w:val="76F97AA0"/>
    <w:multiLevelType w:val="hybridMultilevel"/>
    <w:tmpl w:val="4FDE72C0"/>
    <w:lvl w:ilvl="0" w:tplc="FFFFFFFF">
      <w:start w:val="1"/>
      <w:numFmt w:val="lowerLetter"/>
      <w:lvlText w:val="%1."/>
      <w:lvlJc w:val="left"/>
      <w:pPr>
        <w:ind w:left="785" w:hanging="360"/>
      </w:pPr>
      <w:rPr>
        <w:rFonts w:hint="default"/>
      </w:rPr>
    </w:lvl>
    <w:lvl w:ilvl="1" w:tplc="FFFFFFFF" w:tentative="1">
      <w:start w:val="1"/>
      <w:numFmt w:val="lowerLetter"/>
      <w:lvlText w:val="%2."/>
      <w:lvlJc w:val="left"/>
      <w:pPr>
        <w:ind w:left="1505" w:hanging="360"/>
      </w:pPr>
    </w:lvl>
    <w:lvl w:ilvl="2" w:tplc="FFFFFFFF" w:tentative="1">
      <w:start w:val="1"/>
      <w:numFmt w:val="lowerRoman"/>
      <w:lvlText w:val="%3."/>
      <w:lvlJc w:val="right"/>
      <w:pPr>
        <w:ind w:left="2225" w:hanging="180"/>
      </w:pPr>
    </w:lvl>
    <w:lvl w:ilvl="3" w:tplc="FFFFFFFF" w:tentative="1">
      <w:start w:val="1"/>
      <w:numFmt w:val="decimal"/>
      <w:lvlText w:val="%4."/>
      <w:lvlJc w:val="left"/>
      <w:pPr>
        <w:ind w:left="2945" w:hanging="360"/>
      </w:pPr>
    </w:lvl>
    <w:lvl w:ilvl="4" w:tplc="FFFFFFFF" w:tentative="1">
      <w:start w:val="1"/>
      <w:numFmt w:val="lowerLetter"/>
      <w:lvlText w:val="%5."/>
      <w:lvlJc w:val="left"/>
      <w:pPr>
        <w:ind w:left="3665" w:hanging="360"/>
      </w:pPr>
    </w:lvl>
    <w:lvl w:ilvl="5" w:tplc="FFFFFFFF" w:tentative="1">
      <w:start w:val="1"/>
      <w:numFmt w:val="lowerRoman"/>
      <w:lvlText w:val="%6."/>
      <w:lvlJc w:val="right"/>
      <w:pPr>
        <w:ind w:left="4385" w:hanging="180"/>
      </w:pPr>
    </w:lvl>
    <w:lvl w:ilvl="6" w:tplc="FFFFFFFF" w:tentative="1">
      <w:start w:val="1"/>
      <w:numFmt w:val="decimal"/>
      <w:lvlText w:val="%7."/>
      <w:lvlJc w:val="left"/>
      <w:pPr>
        <w:ind w:left="5105" w:hanging="360"/>
      </w:pPr>
    </w:lvl>
    <w:lvl w:ilvl="7" w:tplc="FFFFFFFF" w:tentative="1">
      <w:start w:val="1"/>
      <w:numFmt w:val="lowerLetter"/>
      <w:lvlText w:val="%8."/>
      <w:lvlJc w:val="left"/>
      <w:pPr>
        <w:ind w:left="5825" w:hanging="360"/>
      </w:pPr>
    </w:lvl>
    <w:lvl w:ilvl="8" w:tplc="FFFFFFFF" w:tentative="1">
      <w:start w:val="1"/>
      <w:numFmt w:val="lowerRoman"/>
      <w:lvlText w:val="%9."/>
      <w:lvlJc w:val="right"/>
      <w:pPr>
        <w:ind w:left="6545" w:hanging="180"/>
      </w:pPr>
    </w:lvl>
  </w:abstractNum>
  <w:abstractNum w:abstractNumId="26" w15:restartNumberingAfterBreak="0">
    <w:nsid w:val="78924BD6"/>
    <w:multiLevelType w:val="hybridMultilevel"/>
    <w:tmpl w:val="D27A25C0"/>
    <w:lvl w:ilvl="0" w:tplc="FE22F586">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214970819">
    <w:abstractNumId w:val="13"/>
  </w:num>
  <w:num w:numId="2" w16cid:durableId="514075301">
    <w:abstractNumId w:val="16"/>
  </w:num>
  <w:num w:numId="3" w16cid:durableId="1185704286">
    <w:abstractNumId w:val="8"/>
  </w:num>
  <w:num w:numId="4" w16cid:durableId="432750338">
    <w:abstractNumId w:val="19"/>
  </w:num>
  <w:num w:numId="5" w16cid:durableId="1114910288">
    <w:abstractNumId w:val="26"/>
  </w:num>
  <w:num w:numId="6" w16cid:durableId="1986006865">
    <w:abstractNumId w:val="24"/>
  </w:num>
  <w:num w:numId="7" w16cid:durableId="2141261002">
    <w:abstractNumId w:val="21"/>
  </w:num>
  <w:num w:numId="8" w16cid:durableId="1827550549">
    <w:abstractNumId w:val="5"/>
  </w:num>
  <w:num w:numId="9" w16cid:durableId="745305021">
    <w:abstractNumId w:val="17"/>
  </w:num>
  <w:num w:numId="10" w16cid:durableId="1308246904">
    <w:abstractNumId w:val="3"/>
  </w:num>
  <w:num w:numId="11" w16cid:durableId="2082438587">
    <w:abstractNumId w:val="14"/>
  </w:num>
  <w:num w:numId="12" w16cid:durableId="227738330">
    <w:abstractNumId w:val="7"/>
  </w:num>
  <w:num w:numId="13" w16cid:durableId="2134639482">
    <w:abstractNumId w:val="4"/>
  </w:num>
  <w:num w:numId="14" w16cid:durableId="1127048344">
    <w:abstractNumId w:val="20"/>
  </w:num>
  <w:num w:numId="15" w16cid:durableId="1138763228">
    <w:abstractNumId w:val="12"/>
  </w:num>
  <w:num w:numId="16" w16cid:durableId="1975213197">
    <w:abstractNumId w:val="18"/>
  </w:num>
  <w:num w:numId="17" w16cid:durableId="1301888645">
    <w:abstractNumId w:val="15"/>
  </w:num>
  <w:num w:numId="18" w16cid:durableId="488012608">
    <w:abstractNumId w:val="10"/>
  </w:num>
  <w:num w:numId="19" w16cid:durableId="343169302">
    <w:abstractNumId w:val="11"/>
  </w:num>
  <w:num w:numId="20" w16cid:durableId="1588346457">
    <w:abstractNumId w:val="1"/>
  </w:num>
  <w:num w:numId="21" w16cid:durableId="32850110">
    <w:abstractNumId w:val="2"/>
  </w:num>
  <w:num w:numId="22" w16cid:durableId="882865144">
    <w:abstractNumId w:val="9"/>
  </w:num>
  <w:num w:numId="23" w16cid:durableId="317004767">
    <w:abstractNumId w:val="25"/>
  </w:num>
  <w:num w:numId="24" w16cid:durableId="947810010">
    <w:abstractNumId w:val="23"/>
  </w:num>
  <w:num w:numId="25" w16cid:durableId="1234202162">
    <w:abstractNumId w:val="6"/>
  </w:num>
  <w:num w:numId="26" w16cid:durableId="686061635">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0A7"/>
    <w:rsid w:val="000071B5"/>
    <w:rsid w:val="00016EA4"/>
    <w:rsid w:val="00017AA0"/>
    <w:rsid w:val="00021E9F"/>
    <w:rsid w:val="000236A0"/>
    <w:rsid w:val="00032365"/>
    <w:rsid w:val="00034519"/>
    <w:rsid w:val="00035B05"/>
    <w:rsid w:val="0003779B"/>
    <w:rsid w:val="00044455"/>
    <w:rsid w:val="00045645"/>
    <w:rsid w:val="00046929"/>
    <w:rsid w:val="00056797"/>
    <w:rsid w:val="00060C1D"/>
    <w:rsid w:val="00075C5D"/>
    <w:rsid w:val="00082891"/>
    <w:rsid w:val="0008344F"/>
    <w:rsid w:val="00087086"/>
    <w:rsid w:val="00095610"/>
    <w:rsid w:val="000975E5"/>
    <w:rsid w:val="000A310E"/>
    <w:rsid w:val="000B2AE0"/>
    <w:rsid w:val="000B72B6"/>
    <w:rsid w:val="000C59C2"/>
    <w:rsid w:val="000D27F3"/>
    <w:rsid w:val="000E26E3"/>
    <w:rsid w:val="000E5CD6"/>
    <w:rsid w:val="000F2716"/>
    <w:rsid w:val="000F4720"/>
    <w:rsid w:val="000F59C6"/>
    <w:rsid w:val="00116DF6"/>
    <w:rsid w:val="0012076B"/>
    <w:rsid w:val="00131413"/>
    <w:rsid w:val="0013439F"/>
    <w:rsid w:val="00146F4E"/>
    <w:rsid w:val="0015434C"/>
    <w:rsid w:val="001568D0"/>
    <w:rsid w:val="00156DCC"/>
    <w:rsid w:val="0016254D"/>
    <w:rsid w:val="00177875"/>
    <w:rsid w:val="001844FD"/>
    <w:rsid w:val="00190748"/>
    <w:rsid w:val="001959A3"/>
    <w:rsid w:val="001B06A3"/>
    <w:rsid w:val="001B41C0"/>
    <w:rsid w:val="001C08DD"/>
    <w:rsid w:val="001D408D"/>
    <w:rsid w:val="001E6B1B"/>
    <w:rsid w:val="002037C3"/>
    <w:rsid w:val="00207275"/>
    <w:rsid w:val="002100F1"/>
    <w:rsid w:val="00215DAC"/>
    <w:rsid w:val="00217B5B"/>
    <w:rsid w:val="00220DC2"/>
    <w:rsid w:val="002246DE"/>
    <w:rsid w:val="0023130A"/>
    <w:rsid w:val="0024527D"/>
    <w:rsid w:val="00245F5A"/>
    <w:rsid w:val="0025107E"/>
    <w:rsid w:val="002540A0"/>
    <w:rsid w:val="002632F2"/>
    <w:rsid w:val="00276742"/>
    <w:rsid w:val="002847B3"/>
    <w:rsid w:val="002863AB"/>
    <w:rsid w:val="002A227E"/>
    <w:rsid w:val="002B2020"/>
    <w:rsid w:val="002B6FDE"/>
    <w:rsid w:val="002D0288"/>
    <w:rsid w:val="002D1E82"/>
    <w:rsid w:val="002D4097"/>
    <w:rsid w:val="002E6B82"/>
    <w:rsid w:val="00301DCC"/>
    <w:rsid w:val="00320C7F"/>
    <w:rsid w:val="0033056A"/>
    <w:rsid w:val="00330BD7"/>
    <w:rsid w:val="003454B9"/>
    <w:rsid w:val="003735DC"/>
    <w:rsid w:val="003752BB"/>
    <w:rsid w:val="0038133C"/>
    <w:rsid w:val="003849F2"/>
    <w:rsid w:val="00397302"/>
    <w:rsid w:val="003A473B"/>
    <w:rsid w:val="003B2E3E"/>
    <w:rsid w:val="003C15EF"/>
    <w:rsid w:val="003C4C23"/>
    <w:rsid w:val="003C6446"/>
    <w:rsid w:val="003C69AF"/>
    <w:rsid w:val="003D0019"/>
    <w:rsid w:val="003D2E32"/>
    <w:rsid w:val="003D3D69"/>
    <w:rsid w:val="003F395F"/>
    <w:rsid w:val="003F6B66"/>
    <w:rsid w:val="003F6DE3"/>
    <w:rsid w:val="00412ADB"/>
    <w:rsid w:val="004136D1"/>
    <w:rsid w:val="00413EBF"/>
    <w:rsid w:val="0041685D"/>
    <w:rsid w:val="00422E36"/>
    <w:rsid w:val="0043190E"/>
    <w:rsid w:val="0043648B"/>
    <w:rsid w:val="004405BD"/>
    <w:rsid w:val="00443E4F"/>
    <w:rsid w:val="00487D0C"/>
    <w:rsid w:val="00487F12"/>
    <w:rsid w:val="00491B69"/>
    <w:rsid w:val="00492B2B"/>
    <w:rsid w:val="00493318"/>
    <w:rsid w:val="004940FD"/>
    <w:rsid w:val="004A017A"/>
    <w:rsid w:val="004A3A96"/>
    <w:rsid w:val="004A3F88"/>
    <w:rsid w:val="004A46CF"/>
    <w:rsid w:val="004B323D"/>
    <w:rsid w:val="004C2DF6"/>
    <w:rsid w:val="004C63D4"/>
    <w:rsid w:val="004D25C4"/>
    <w:rsid w:val="004D278B"/>
    <w:rsid w:val="004D39B6"/>
    <w:rsid w:val="004F6A00"/>
    <w:rsid w:val="00502D71"/>
    <w:rsid w:val="00517BA6"/>
    <w:rsid w:val="0052394A"/>
    <w:rsid w:val="00534861"/>
    <w:rsid w:val="00536B68"/>
    <w:rsid w:val="00567426"/>
    <w:rsid w:val="00567937"/>
    <w:rsid w:val="005709BD"/>
    <w:rsid w:val="00570E77"/>
    <w:rsid w:val="005A015D"/>
    <w:rsid w:val="005A1988"/>
    <w:rsid w:val="005A554C"/>
    <w:rsid w:val="005A5B56"/>
    <w:rsid w:val="005A703F"/>
    <w:rsid w:val="005B2536"/>
    <w:rsid w:val="005B4F67"/>
    <w:rsid w:val="005B5435"/>
    <w:rsid w:val="005C1051"/>
    <w:rsid w:val="005C42AF"/>
    <w:rsid w:val="005C43CE"/>
    <w:rsid w:val="005D6600"/>
    <w:rsid w:val="005E3F91"/>
    <w:rsid w:val="005E43C6"/>
    <w:rsid w:val="005F1C37"/>
    <w:rsid w:val="006021DE"/>
    <w:rsid w:val="0060760D"/>
    <w:rsid w:val="0061784E"/>
    <w:rsid w:val="0062061D"/>
    <w:rsid w:val="00622842"/>
    <w:rsid w:val="00623EB4"/>
    <w:rsid w:val="006245A7"/>
    <w:rsid w:val="0064364B"/>
    <w:rsid w:val="00647446"/>
    <w:rsid w:val="0065619A"/>
    <w:rsid w:val="00676CEC"/>
    <w:rsid w:val="00680140"/>
    <w:rsid w:val="006A1495"/>
    <w:rsid w:val="006A297A"/>
    <w:rsid w:val="006B057C"/>
    <w:rsid w:val="006B0FD0"/>
    <w:rsid w:val="006B4BFE"/>
    <w:rsid w:val="006B5C5A"/>
    <w:rsid w:val="006C5C87"/>
    <w:rsid w:val="006C7850"/>
    <w:rsid w:val="006D2DAC"/>
    <w:rsid w:val="006D4E05"/>
    <w:rsid w:val="006E7B78"/>
    <w:rsid w:val="006F5A46"/>
    <w:rsid w:val="007117F6"/>
    <w:rsid w:val="00714B1B"/>
    <w:rsid w:val="00716D2D"/>
    <w:rsid w:val="00721477"/>
    <w:rsid w:val="00721FE6"/>
    <w:rsid w:val="00727195"/>
    <w:rsid w:val="007336EA"/>
    <w:rsid w:val="007337B3"/>
    <w:rsid w:val="007345A1"/>
    <w:rsid w:val="0075279C"/>
    <w:rsid w:val="00755E88"/>
    <w:rsid w:val="00766B87"/>
    <w:rsid w:val="00771BA6"/>
    <w:rsid w:val="00776AC6"/>
    <w:rsid w:val="007821F9"/>
    <w:rsid w:val="007838CF"/>
    <w:rsid w:val="00786A5A"/>
    <w:rsid w:val="00796791"/>
    <w:rsid w:val="007B4BB4"/>
    <w:rsid w:val="007C101C"/>
    <w:rsid w:val="007C2215"/>
    <w:rsid w:val="007D3883"/>
    <w:rsid w:val="007D6EB1"/>
    <w:rsid w:val="007E16C3"/>
    <w:rsid w:val="007E590F"/>
    <w:rsid w:val="007F0DB4"/>
    <w:rsid w:val="00803FF8"/>
    <w:rsid w:val="00805552"/>
    <w:rsid w:val="00810A2D"/>
    <w:rsid w:val="0081695D"/>
    <w:rsid w:val="00816C09"/>
    <w:rsid w:val="00821871"/>
    <w:rsid w:val="00852B4D"/>
    <w:rsid w:val="00857B5C"/>
    <w:rsid w:val="0087447C"/>
    <w:rsid w:val="00875ED2"/>
    <w:rsid w:val="00881847"/>
    <w:rsid w:val="008822C7"/>
    <w:rsid w:val="008A70A7"/>
    <w:rsid w:val="008C1B0D"/>
    <w:rsid w:val="008C7A8C"/>
    <w:rsid w:val="008E5F7D"/>
    <w:rsid w:val="008E6F1F"/>
    <w:rsid w:val="008F2455"/>
    <w:rsid w:val="008F52C9"/>
    <w:rsid w:val="008F644E"/>
    <w:rsid w:val="009006A6"/>
    <w:rsid w:val="00903EB7"/>
    <w:rsid w:val="00910FEA"/>
    <w:rsid w:val="0091143D"/>
    <w:rsid w:val="009116B8"/>
    <w:rsid w:val="0091343F"/>
    <w:rsid w:val="00915399"/>
    <w:rsid w:val="00926D54"/>
    <w:rsid w:val="0093153A"/>
    <w:rsid w:val="00931E62"/>
    <w:rsid w:val="00940437"/>
    <w:rsid w:val="009440A8"/>
    <w:rsid w:val="00965B0D"/>
    <w:rsid w:val="00975A8E"/>
    <w:rsid w:val="009870DB"/>
    <w:rsid w:val="00995D81"/>
    <w:rsid w:val="009965D3"/>
    <w:rsid w:val="009D0591"/>
    <w:rsid w:val="009D5110"/>
    <w:rsid w:val="009D5E28"/>
    <w:rsid w:val="009F0D41"/>
    <w:rsid w:val="009F4A6C"/>
    <w:rsid w:val="009F56A9"/>
    <w:rsid w:val="00A03E3F"/>
    <w:rsid w:val="00A04ACE"/>
    <w:rsid w:val="00A143CE"/>
    <w:rsid w:val="00A27F18"/>
    <w:rsid w:val="00A311F0"/>
    <w:rsid w:val="00A32BCC"/>
    <w:rsid w:val="00A47491"/>
    <w:rsid w:val="00A51281"/>
    <w:rsid w:val="00A62DDF"/>
    <w:rsid w:val="00A67731"/>
    <w:rsid w:val="00A67A7D"/>
    <w:rsid w:val="00A705E2"/>
    <w:rsid w:val="00A73B41"/>
    <w:rsid w:val="00A73F30"/>
    <w:rsid w:val="00A8099C"/>
    <w:rsid w:val="00A93177"/>
    <w:rsid w:val="00AA5D06"/>
    <w:rsid w:val="00AB7848"/>
    <w:rsid w:val="00AC1FB0"/>
    <w:rsid w:val="00AC2720"/>
    <w:rsid w:val="00AC2ED8"/>
    <w:rsid w:val="00AD5D94"/>
    <w:rsid w:val="00AE2315"/>
    <w:rsid w:val="00AE3ADF"/>
    <w:rsid w:val="00AE7E2D"/>
    <w:rsid w:val="00B01F06"/>
    <w:rsid w:val="00B03131"/>
    <w:rsid w:val="00B32B3F"/>
    <w:rsid w:val="00B4135C"/>
    <w:rsid w:val="00B5319F"/>
    <w:rsid w:val="00B657B7"/>
    <w:rsid w:val="00B65B22"/>
    <w:rsid w:val="00B82685"/>
    <w:rsid w:val="00B86D49"/>
    <w:rsid w:val="00B93F8C"/>
    <w:rsid w:val="00BA1439"/>
    <w:rsid w:val="00BA36E6"/>
    <w:rsid w:val="00BB624D"/>
    <w:rsid w:val="00BD16B8"/>
    <w:rsid w:val="00BD385C"/>
    <w:rsid w:val="00BD795C"/>
    <w:rsid w:val="00BF35B2"/>
    <w:rsid w:val="00C01AB6"/>
    <w:rsid w:val="00C060A1"/>
    <w:rsid w:val="00C07120"/>
    <w:rsid w:val="00C07582"/>
    <w:rsid w:val="00C07904"/>
    <w:rsid w:val="00C1058C"/>
    <w:rsid w:val="00C11EF9"/>
    <w:rsid w:val="00C1384C"/>
    <w:rsid w:val="00C17940"/>
    <w:rsid w:val="00C36A43"/>
    <w:rsid w:val="00C36BBA"/>
    <w:rsid w:val="00C4154B"/>
    <w:rsid w:val="00C4229C"/>
    <w:rsid w:val="00C43498"/>
    <w:rsid w:val="00C47CB4"/>
    <w:rsid w:val="00C53128"/>
    <w:rsid w:val="00C6175E"/>
    <w:rsid w:val="00C61877"/>
    <w:rsid w:val="00C639A5"/>
    <w:rsid w:val="00C65540"/>
    <w:rsid w:val="00C753E4"/>
    <w:rsid w:val="00C80E8A"/>
    <w:rsid w:val="00C87013"/>
    <w:rsid w:val="00C96607"/>
    <w:rsid w:val="00CC2EF5"/>
    <w:rsid w:val="00CC5812"/>
    <w:rsid w:val="00CC5D50"/>
    <w:rsid w:val="00CC61B3"/>
    <w:rsid w:val="00CD2F5A"/>
    <w:rsid w:val="00CD698E"/>
    <w:rsid w:val="00CD7C4C"/>
    <w:rsid w:val="00CE613B"/>
    <w:rsid w:val="00CF4821"/>
    <w:rsid w:val="00D00C33"/>
    <w:rsid w:val="00D128B1"/>
    <w:rsid w:val="00D12C46"/>
    <w:rsid w:val="00D1509E"/>
    <w:rsid w:val="00D22714"/>
    <w:rsid w:val="00D24652"/>
    <w:rsid w:val="00D2557E"/>
    <w:rsid w:val="00D275FB"/>
    <w:rsid w:val="00D30134"/>
    <w:rsid w:val="00D3108E"/>
    <w:rsid w:val="00D315E3"/>
    <w:rsid w:val="00D4284A"/>
    <w:rsid w:val="00D43135"/>
    <w:rsid w:val="00D466C1"/>
    <w:rsid w:val="00D56F59"/>
    <w:rsid w:val="00D61D7C"/>
    <w:rsid w:val="00DA48DF"/>
    <w:rsid w:val="00DA5A50"/>
    <w:rsid w:val="00DA65C1"/>
    <w:rsid w:val="00DB368B"/>
    <w:rsid w:val="00DB45B6"/>
    <w:rsid w:val="00DB4EB4"/>
    <w:rsid w:val="00DC0CAF"/>
    <w:rsid w:val="00DC42F6"/>
    <w:rsid w:val="00DC4964"/>
    <w:rsid w:val="00DC4F4B"/>
    <w:rsid w:val="00DD53EF"/>
    <w:rsid w:val="00DE14BE"/>
    <w:rsid w:val="00DE23CD"/>
    <w:rsid w:val="00DE35D7"/>
    <w:rsid w:val="00DE699C"/>
    <w:rsid w:val="00DF1002"/>
    <w:rsid w:val="00DF151E"/>
    <w:rsid w:val="00DF37DC"/>
    <w:rsid w:val="00E025B2"/>
    <w:rsid w:val="00E027B4"/>
    <w:rsid w:val="00E04EBA"/>
    <w:rsid w:val="00E06054"/>
    <w:rsid w:val="00E2421D"/>
    <w:rsid w:val="00E3081E"/>
    <w:rsid w:val="00E31D20"/>
    <w:rsid w:val="00E34DD4"/>
    <w:rsid w:val="00E37AB6"/>
    <w:rsid w:val="00E54E42"/>
    <w:rsid w:val="00E74CAB"/>
    <w:rsid w:val="00E932AB"/>
    <w:rsid w:val="00E93D81"/>
    <w:rsid w:val="00E952BA"/>
    <w:rsid w:val="00EA535A"/>
    <w:rsid w:val="00EA7BBA"/>
    <w:rsid w:val="00EB0064"/>
    <w:rsid w:val="00EB35EE"/>
    <w:rsid w:val="00EB68B3"/>
    <w:rsid w:val="00EC0E3B"/>
    <w:rsid w:val="00EC14C3"/>
    <w:rsid w:val="00ED1354"/>
    <w:rsid w:val="00EE105C"/>
    <w:rsid w:val="00F05F4B"/>
    <w:rsid w:val="00F11E39"/>
    <w:rsid w:val="00F135D8"/>
    <w:rsid w:val="00F1525B"/>
    <w:rsid w:val="00F20849"/>
    <w:rsid w:val="00F21E15"/>
    <w:rsid w:val="00F57C1C"/>
    <w:rsid w:val="00F71446"/>
    <w:rsid w:val="00F75186"/>
    <w:rsid w:val="00F95BAD"/>
    <w:rsid w:val="00FA063F"/>
    <w:rsid w:val="00FA19DF"/>
    <w:rsid w:val="00FA3C04"/>
    <w:rsid w:val="00FB014D"/>
    <w:rsid w:val="00FB3293"/>
    <w:rsid w:val="00FB3C41"/>
    <w:rsid w:val="00FB5BCF"/>
    <w:rsid w:val="00FB65C7"/>
    <w:rsid w:val="00FC1500"/>
    <w:rsid w:val="00FD07F3"/>
    <w:rsid w:val="00FD6974"/>
    <w:rsid w:val="00FE2B04"/>
    <w:rsid w:val="00FE3AE7"/>
    <w:rsid w:val="00FE7FC3"/>
    <w:rsid w:val="00FF7088"/>
    <w:rsid w:val="00FF7706"/>
    <w:rsid w:val="00FF7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0EEE4"/>
  <w15:docId w15:val="{61023A28-927C-4BE6-9953-441AB5FED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D4C10"/>
    <w:pPr>
      <w:suppressAutoHyphens/>
    </w:pPr>
    <w:rPr>
      <w:color w:val="00000A"/>
      <w:sz w:val="24"/>
      <w:szCs w:val="24"/>
      <w:lang w:eastAsia="zh-CN"/>
    </w:rPr>
  </w:style>
  <w:style w:type="paragraph" w:styleId="Nagwek1">
    <w:name w:val="heading 1"/>
    <w:basedOn w:val="Normalny"/>
    <w:qFormat/>
    <w:rsid w:val="002D4C10"/>
    <w:pPr>
      <w:keepNext/>
      <w:spacing w:before="240" w:after="60" w:line="276" w:lineRule="auto"/>
      <w:outlineLvl w:val="0"/>
    </w:pPr>
    <w:rPr>
      <w:rFonts w:ascii="Arial" w:hAnsi="Arial" w:cs="Arial"/>
      <w:b/>
      <w:bCs/>
      <w:sz w:val="32"/>
      <w:szCs w:val="32"/>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2D4C10"/>
  </w:style>
  <w:style w:type="character" w:customStyle="1" w:styleId="WW8Num1z1">
    <w:name w:val="WW8Num1z1"/>
    <w:qFormat/>
    <w:rsid w:val="002D4C10"/>
  </w:style>
  <w:style w:type="character" w:customStyle="1" w:styleId="WW8Num1z2">
    <w:name w:val="WW8Num1z2"/>
    <w:qFormat/>
    <w:rsid w:val="002D4C10"/>
  </w:style>
  <w:style w:type="character" w:customStyle="1" w:styleId="WW8Num1z3">
    <w:name w:val="WW8Num1z3"/>
    <w:qFormat/>
    <w:rsid w:val="002D4C10"/>
  </w:style>
  <w:style w:type="character" w:customStyle="1" w:styleId="WW8Num1z4">
    <w:name w:val="WW8Num1z4"/>
    <w:qFormat/>
    <w:rsid w:val="002D4C10"/>
  </w:style>
  <w:style w:type="character" w:customStyle="1" w:styleId="WW8Num1z5">
    <w:name w:val="WW8Num1z5"/>
    <w:qFormat/>
    <w:rsid w:val="002D4C10"/>
  </w:style>
  <w:style w:type="character" w:customStyle="1" w:styleId="WW8Num1z6">
    <w:name w:val="WW8Num1z6"/>
    <w:qFormat/>
    <w:rsid w:val="002D4C10"/>
  </w:style>
  <w:style w:type="character" w:customStyle="1" w:styleId="WW8Num1z7">
    <w:name w:val="WW8Num1z7"/>
    <w:qFormat/>
    <w:rsid w:val="002D4C10"/>
  </w:style>
  <w:style w:type="character" w:customStyle="1" w:styleId="WW8Num1z8">
    <w:name w:val="WW8Num1z8"/>
    <w:qFormat/>
    <w:rsid w:val="002D4C10"/>
  </w:style>
  <w:style w:type="character" w:customStyle="1" w:styleId="WW8Num2z0">
    <w:name w:val="WW8Num2z0"/>
    <w:qFormat/>
    <w:rsid w:val="002D4C10"/>
    <w:rPr>
      <w:rFonts w:ascii="Wingdings" w:eastAsia="Calibri" w:hAnsi="Wingdings" w:cs="Wingdings"/>
      <w:position w:val="0"/>
      <w:sz w:val="20"/>
      <w:szCs w:val="20"/>
      <w:vertAlign w:val="baseline"/>
    </w:rPr>
  </w:style>
  <w:style w:type="character" w:customStyle="1" w:styleId="WW8Num2z1">
    <w:name w:val="WW8Num2z1"/>
    <w:qFormat/>
    <w:rsid w:val="002D4C10"/>
  </w:style>
  <w:style w:type="character" w:customStyle="1" w:styleId="WW8Num2z2">
    <w:name w:val="WW8Num2z2"/>
    <w:qFormat/>
    <w:rsid w:val="002D4C10"/>
  </w:style>
  <w:style w:type="character" w:customStyle="1" w:styleId="WW8Num2z3">
    <w:name w:val="WW8Num2z3"/>
    <w:qFormat/>
    <w:rsid w:val="002D4C10"/>
  </w:style>
  <w:style w:type="character" w:customStyle="1" w:styleId="WW8Num2z4">
    <w:name w:val="WW8Num2z4"/>
    <w:qFormat/>
    <w:rsid w:val="002D4C10"/>
  </w:style>
  <w:style w:type="character" w:customStyle="1" w:styleId="WW8Num2z5">
    <w:name w:val="WW8Num2z5"/>
    <w:qFormat/>
    <w:rsid w:val="002D4C10"/>
  </w:style>
  <w:style w:type="character" w:customStyle="1" w:styleId="WW8Num2z6">
    <w:name w:val="WW8Num2z6"/>
    <w:qFormat/>
    <w:rsid w:val="002D4C10"/>
  </w:style>
  <w:style w:type="character" w:customStyle="1" w:styleId="WW8Num2z7">
    <w:name w:val="WW8Num2z7"/>
    <w:qFormat/>
    <w:rsid w:val="002D4C10"/>
  </w:style>
  <w:style w:type="character" w:customStyle="1" w:styleId="WW8Num2z8">
    <w:name w:val="WW8Num2z8"/>
    <w:qFormat/>
    <w:rsid w:val="002D4C10"/>
  </w:style>
  <w:style w:type="character" w:customStyle="1" w:styleId="WW8Num3z0">
    <w:name w:val="WW8Num3z0"/>
    <w:qFormat/>
    <w:rsid w:val="002D4C10"/>
  </w:style>
  <w:style w:type="character" w:customStyle="1" w:styleId="WW8Num3z1">
    <w:name w:val="WW8Num3z1"/>
    <w:qFormat/>
    <w:rsid w:val="002D4C10"/>
    <w:rPr>
      <w:rFonts w:ascii="Calibri" w:eastAsia="Calibri" w:hAnsi="Calibri" w:cs="Calibri"/>
      <w:sz w:val="20"/>
      <w:szCs w:val="20"/>
    </w:rPr>
  </w:style>
  <w:style w:type="character" w:customStyle="1" w:styleId="WW8Num3z2">
    <w:name w:val="WW8Num3z2"/>
    <w:qFormat/>
    <w:rsid w:val="002D4C10"/>
  </w:style>
  <w:style w:type="character" w:customStyle="1" w:styleId="WW8Num3z3">
    <w:name w:val="WW8Num3z3"/>
    <w:qFormat/>
    <w:rsid w:val="002D4C10"/>
  </w:style>
  <w:style w:type="character" w:customStyle="1" w:styleId="WW8Num3z4">
    <w:name w:val="WW8Num3z4"/>
    <w:qFormat/>
    <w:rsid w:val="002D4C10"/>
  </w:style>
  <w:style w:type="character" w:customStyle="1" w:styleId="WW8Num3z5">
    <w:name w:val="WW8Num3z5"/>
    <w:qFormat/>
    <w:rsid w:val="002D4C10"/>
  </w:style>
  <w:style w:type="character" w:customStyle="1" w:styleId="WW8Num3z6">
    <w:name w:val="WW8Num3z6"/>
    <w:qFormat/>
    <w:rsid w:val="002D4C10"/>
  </w:style>
  <w:style w:type="character" w:customStyle="1" w:styleId="WW8Num3z7">
    <w:name w:val="WW8Num3z7"/>
    <w:qFormat/>
    <w:rsid w:val="002D4C10"/>
  </w:style>
  <w:style w:type="character" w:customStyle="1" w:styleId="WW8Num3z8">
    <w:name w:val="WW8Num3z8"/>
    <w:qFormat/>
    <w:rsid w:val="002D4C10"/>
  </w:style>
  <w:style w:type="character" w:customStyle="1" w:styleId="WW8Num4z0">
    <w:name w:val="WW8Num4z0"/>
    <w:qFormat/>
    <w:rsid w:val="002D4C10"/>
    <w:rPr>
      <w:rFonts w:ascii="Calibri" w:hAnsi="Calibri" w:cs="Calibri"/>
      <w:b/>
      <w:sz w:val="20"/>
      <w:szCs w:val="20"/>
    </w:rPr>
  </w:style>
  <w:style w:type="character" w:customStyle="1" w:styleId="WW8Num4z1">
    <w:name w:val="WW8Num4z1"/>
    <w:qFormat/>
    <w:rsid w:val="002D4C10"/>
  </w:style>
  <w:style w:type="character" w:customStyle="1" w:styleId="WW8Num4z2">
    <w:name w:val="WW8Num4z2"/>
    <w:qFormat/>
    <w:rsid w:val="002D4C10"/>
  </w:style>
  <w:style w:type="character" w:customStyle="1" w:styleId="WW8Num4z3">
    <w:name w:val="WW8Num4z3"/>
    <w:qFormat/>
    <w:rsid w:val="002D4C10"/>
  </w:style>
  <w:style w:type="character" w:customStyle="1" w:styleId="WW8Num4z4">
    <w:name w:val="WW8Num4z4"/>
    <w:qFormat/>
    <w:rsid w:val="002D4C10"/>
  </w:style>
  <w:style w:type="character" w:customStyle="1" w:styleId="WW8Num4z5">
    <w:name w:val="WW8Num4z5"/>
    <w:qFormat/>
    <w:rsid w:val="002D4C10"/>
  </w:style>
  <w:style w:type="character" w:customStyle="1" w:styleId="WW8Num4z6">
    <w:name w:val="WW8Num4z6"/>
    <w:qFormat/>
    <w:rsid w:val="002D4C10"/>
  </w:style>
  <w:style w:type="character" w:customStyle="1" w:styleId="WW8Num4z7">
    <w:name w:val="WW8Num4z7"/>
    <w:qFormat/>
    <w:rsid w:val="002D4C10"/>
  </w:style>
  <w:style w:type="character" w:customStyle="1" w:styleId="WW8Num4z8">
    <w:name w:val="WW8Num4z8"/>
    <w:qFormat/>
    <w:rsid w:val="002D4C10"/>
  </w:style>
  <w:style w:type="character" w:customStyle="1" w:styleId="WW8Num5z0">
    <w:name w:val="WW8Num5z0"/>
    <w:qFormat/>
    <w:rsid w:val="002D4C10"/>
    <w:rPr>
      <w:rFonts w:ascii="Symbol" w:hAnsi="Symbol" w:cs="Symbol"/>
      <w:b w:val="0"/>
    </w:rPr>
  </w:style>
  <w:style w:type="character" w:customStyle="1" w:styleId="WW8Num5z1">
    <w:name w:val="WW8Num5z1"/>
    <w:qFormat/>
    <w:rsid w:val="002D4C10"/>
    <w:rPr>
      <w:color w:val="00000A"/>
      <w:u w:val="none"/>
    </w:rPr>
  </w:style>
  <w:style w:type="character" w:customStyle="1" w:styleId="WW8Num5z2">
    <w:name w:val="WW8Num5z2"/>
    <w:qFormat/>
    <w:rsid w:val="002D4C10"/>
  </w:style>
  <w:style w:type="character" w:customStyle="1" w:styleId="WW8Num6z0">
    <w:name w:val="WW8Num6z0"/>
    <w:qFormat/>
    <w:rsid w:val="002D4C10"/>
    <w:rPr>
      <w:b w:val="0"/>
    </w:rPr>
  </w:style>
  <w:style w:type="character" w:customStyle="1" w:styleId="WW8Num6z1">
    <w:name w:val="WW8Num6z1"/>
    <w:qFormat/>
    <w:rsid w:val="002D4C10"/>
    <w:rPr>
      <w:color w:val="00000A"/>
      <w:u w:val="none"/>
    </w:rPr>
  </w:style>
  <w:style w:type="character" w:customStyle="1" w:styleId="WW8Num6z2">
    <w:name w:val="WW8Num6z2"/>
    <w:qFormat/>
    <w:rsid w:val="002D4C10"/>
  </w:style>
  <w:style w:type="character" w:customStyle="1" w:styleId="WW8Num7z0">
    <w:name w:val="WW8Num7z0"/>
    <w:qFormat/>
    <w:rsid w:val="002D4C10"/>
  </w:style>
  <w:style w:type="character" w:customStyle="1" w:styleId="WW8Num5z3">
    <w:name w:val="WW8Num5z3"/>
    <w:qFormat/>
    <w:rsid w:val="002D4C10"/>
  </w:style>
  <w:style w:type="character" w:customStyle="1" w:styleId="WW8Num5z4">
    <w:name w:val="WW8Num5z4"/>
    <w:qFormat/>
    <w:rsid w:val="002D4C10"/>
  </w:style>
  <w:style w:type="character" w:customStyle="1" w:styleId="WW8Num5z5">
    <w:name w:val="WW8Num5z5"/>
    <w:qFormat/>
    <w:rsid w:val="002D4C10"/>
  </w:style>
  <w:style w:type="character" w:customStyle="1" w:styleId="WW8Num5z6">
    <w:name w:val="WW8Num5z6"/>
    <w:qFormat/>
    <w:rsid w:val="002D4C10"/>
  </w:style>
  <w:style w:type="character" w:customStyle="1" w:styleId="WW8Num5z7">
    <w:name w:val="WW8Num5z7"/>
    <w:qFormat/>
    <w:rsid w:val="002D4C10"/>
  </w:style>
  <w:style w:type="character" w:customStyle="1" w:styleId="WW8Num5z8">
    <w:name w:val="WW8Num5z8"/>
    <w:qFormat/>
    <w:rsid w:val="002D4C10"/>
  </w:style>
  <w:style w:type="character" w:customStyle="1" w:styleId="WW8Num6z3">
    <w:name w:val="WW8Num6z3"/>
    <w:qFormat/>
    <w:rsid w:val="002D4C10"/>
  </w:style>
  <w:style w:type="character" w:customStyle="1" w:styleId="WW8Num6z4">
    <w:name w:val="WW8Num6z4"/>
    <w:qFormat/>
    <w:rsid w:val="002D4C10"/>
  </w:style>
  <w:style w:type="character" w:customStyle="1" w:styleId="WW8Num6z5">
    <w:name w:val="WW8Num6z5"/>
    <w:qFormat/>
    <w:rsid w:val="002D4C10"/>
  </w:style>
  <w:style w:type="character" w:customStyle="1" w:styleId="WW8Num6z6">
    <w:name w:val="WW8Num6z6"/>
    <w:qFormat/>
    <w:rsid w:val="002D4C10"/>
  </w:style>
  <w:style w:type="character" w:customStyle="1" w:styleId="WW8Num6z7">
    <w:name w:val="WW8Num6z7"/>
    <w:qFormat/>
    <w:rsid w:val="002D4C10"/>
  </w:style>
  <w:style w:type="character" w:customStyle="1" w:styleId="WW8Num6z8">
    <w:name w:val="WW8Num6z8"/>
    <w:qFormat/>
    <w:rsid w:val="002D4C10"/>
  </w:style>
  <w:style w:type="character" w:customStyle="1" w:styleId="WW8Num7z1">
    <w:name w:val="WW8Num7z1"/>
    <w:qFormat/>
    <w:rsid w:val="002D4C10"/>
  </w:style>
  <w:style w:type="character" w:customStyle="1" w:styleId="WW8Num7z2">
    <w:name w:val="WW8Num7z2"/>
    <w:qFormat/>
    <w:rsid w:val="002D4C10"/>
  </w:style>
  <w:style w:type="character" w:customStyle="1" w:styleId="WW8Num7z3">
    <w:name w:val="WW8Num7z3"/>
    <w:qFormat/>
    <w:rsid w:val="002D4C10"/>
  </w:style>
  <w:style w:type="character" w:customStyle="1" w:styleId="WW8Num7z4">
    <w:name w:val="WW8Num7z4"/>
    <w:qFormat/>
    <w:rsid w:val="002D4C10"/>
  </w:style>
  <w:style w:type="character" w:customStyle="1" w:styleId="WW8Num7z5">
    <w:name w:val="WW8Num7z5"/>
    <w:qFormat/>
    <w:rsid w:val="002D4C10"/>
  </w:style>
  <w:style w:type="character" w:customStyle="1" w:styleId="WW8Num7z6">
    <w:name w:val="WW8Num7z6"/>
    <w:qFormat/>
    <w:rsid w:val="002D4C10"/>
  </w:style>
  <w:style w:type="character" w:customStyle="1" w:styleId="WW8Num7z7">
    <w:name w:val="WW8Num7z7"/>
    <w:qFormat/>
    <w:rsid w:val="002D4C10"/>
  </w:style>
  <w:style w:type="character" w:customStyle="1" w:styleId="WW8Num7z8">
    <w:name w:val="WW8Num7z8"/>
    <w:qFormat/>
    <w:rsid w:val="002D4C10"/>
  </w:style>
  <w:style w:type="character" w:customStyle="1" w:styleId="WW8Num8z0">
    <w:name w:val="WW8Num8z0"/>
    <w:qFormat/>
    <w:rsid w:val="002D4C10"/>
  </w:style>
  <w:style w:type="character" w:customStyle="1" w:styleId="WW8Num8z1">
    <w:name w:val="WW8Num8z1"/>
    <w:qFormat/>
    <w:rsid w:val="002D4C10"/>
  </w:style>
  <w:style w:type="character" w:customStyle="1" w:styleId="WW8Num8z2">
    <w:name w:val="WW8Num8z2"/>
    <w:qFormat/>
    <w:rsid w:val="002D4C10"/>
  </w:style>
  <w:style w:type="character" w:customStyle="1" w:styleId="WW8Num8z3">
    <w:name w:val="WW8Num8z3"/>
    <w:qFormat/>
    <w:rsid w:val="002D4C10"/>
  </w:style>
  <w:style w:type="character" w:customStyle="1" w:styleId="WW8Num8z4">
    <w:name w:val="WW8Num8z4"/>
    <w:qFormat/>
    <w:rsid w:val="002D4C10"/>
  </w:style>
  <w:style w:type="character" w:customStyle="1" w:styleId="WW8Num8z5">
    <w:name w:val="WW8Num8z5"/>
    <w:qFormat/>
    <w:rsid w:val="002D4C10"/>
  </w:style>
  <w:style w:type="character" w:customStyle="1" w:styleId="WW8Num8z6">
    <w:name w:val="WW8Num8z6"/>
    <w:qFormat/>
    <w:rsid w:val="002D4C10"/>
  </w:style>
  <w:style w:type="character" w:customStyle="1" w:styleId="WW8Num8z7">
    <w:name w:val="WW8Num8z7"/>
    <w:qFormat/>
    <w:rsid w:val="002D4C10"/>
  </w:style>
  <w:style w:type="character" w:customStyle="1" w:styleId="WW8Num8z8">
    <w:name w:val="WW8Num8z8"/>
    <w:qFormat/>
    <w:rsid w:val="002D4C10"/>
  </w:style>
  <w:style w:type="character" w:customStyle="1" w:styleId="WW8Num9z0">
    <w:name w:val="WW8Num9z0"/>
    <w:qFormat/>
    <w:rsid w:val="002D4C10"/>
    <w:rPr>
      <w:b w:val="0"/>
    </w:rPr>
  </w:style>
  <w:style w:type="character" w:customStyle="1" w:styleId="WW8Num9z1">
    <w:name w:val="WW8Num9z1"/>
    <w:qFormat/>
    <w:rsid w:val="002D4C10"/>
    <w:rPr>
      <w:color w:val="00000A"/>
      <w:u w:val="none"/>
    </w:rPr>
  </w:style>
  <w:style w:type="character" w:customStyle="1" w:styleId="WW8Num9z2">
    <w:name w:val="WW8Num9z2"/>
    <w:qFormat/>
    <w:rsid w:val="002D4C10"/>
  </w:style>
  <w:style w:type="character" w:customStyle="1" w:styleId="WW8Num10z0">
    <w:name w:val="WW8Num10z0"/>
    <w:qFormat/>
    <w:rsid w:val="002D4C10"/>
  </w:style>
  <w:style w:type="character" w:customStyle="1" w:styleId="WW8Num11z0">
    <w:name w:val="WW8Num11z0"/>
    <w:qFormat/>
    <w:rsid w:val="002D4C10"/>
    <w:rPr>
      <w:lang w:eastAsia="en-US"/>
    </w:rPr>
  </w:style>
  <w:style w:type="character" w:customStyle="1" w:styleId="WW8Num11z1">
    <w:name w:val="WW8Num11z1"/>
    <w:qFormat/>
    <w:rsid w:val="002D4C10"/>
  </w:style>
  <w:style w:type="character" w:customStyle="1" w:styleId="WW8Num11z2">
    <w:name w:val="WW8Num11z2"/>
    <w:qFormat/>
    <w:rsid w:val="002D4C10"/>
  </w:style>
  <w:style w:type="character" w:customStyle="1" w:styleId="WW8Num11z3">
    <w:name w:val="WW8Num11z3"/>
    <w:qFormat/>
    <w:rsid w:val="002D4C10"/>
  </w:style>
  <w:style w:type="character" w:customStyle="1" w:styleId="WW8Num11z4">
    <w:name w:val="WW8Num11z4"/>
    <w:qFormat/>
    <w:rsid w:val="002D4C10"/>
  </w:style>
  <w:style w:type="character" w:customStyle="1" w:styleId="WW8Num11z5">
    <w:name w:val="WW8Num11z5"/>
    <w:qFormat/>
    <w:rsid w:val="002D4C10"/>
  </w:style>
  <w:style w:type="character" w:customStyle="1" w:styleId="WW8Num11z6">
    <w:name w:val="WW8Num11z6"/>
    <w:qFormat/>
    <w:rsid w:val="002D4C10"/>
  </w:style>
  <w:style w:type="character" w:customStyle="1" w:styleId="WW8Num11z7">
    <w:name w:val="WW8Num11z7"/>
    <w:qFormat/>
    <w:rsid w:val="002D4C10"/>
  </w:style>
  <w:style w:type="character" w:customStyle="1" w:styleId="WW8Num11z8">
    <w:name w:val="WW8Num11z8"/>
    <w:qFormat/>
    <w:rsid w:val="002D4C10"/>
  </w:style>
  <w:style w:type="character" w:customStyle="1" w:styleId="WW8Num12z0">
    <w:name w:val="WW8Num12z0"/>
    <w:qFormat/>
    <w:rsid w:val="002D4C10"/>
  </w:style>
  <w:style w:type="character" w:customStyle="1" w:styleId="WW8Num12z1">
    <w:name w:val="WW8Num12z1"/>
    <w:qFormat/>
    <w:rsid w:val="002D4C10"/>
  </w:style>
  <w:style w:type="character" w:customStyle="1" w:styleId="WW8Num12z2">
    <w:name w:val="WW8Num12z2"/>
    <w:qFormat/>
    <w:rsid w:val="002D4C10"/>
  </w:style>
  <w:style w:type="character" w:customStyle="1" w:styleId="WW8Num12z3">
    <w:name w:val="WW8Num12z3"/>
    <w:qFormat/>
    <w:rsid w:val="002D4C10"/>
  </w:style>
  <w:style w:type="character" w:customStyle="1" w:styleId="WW8Num12z4">
    <w:name w:val="WW8Num12z4"/>
    <w:qFormat/>
    <w:rsid w:val="002D4C10"/>
  </w:style>
  <w:style w:type="character" w:customStyle="1" w:styleId="WW8Num12z5">
    <w:name w:val="WW8Num12z5"/>
    <w:qFormat/>
    <w:rsid w:val="002D4C10"/>
  </w:style>
  <w:style w:type="character" w:customStyle="1" w:styleId="WW8Num12z6">
    <w:name w:val="WW8Num12z6"/>
    <w:qFormat/>
    <w:rsid w:val="002D4C10"/>
  </w:style>
  <w:style w:type="character" w:customStyle="1" w:styleId="WW8Num12z7">
    <w:name w:val="WW8Num12z7"/>
    <w:qFormat/>
    <w:rsid w:val="002D4C10"/>
  </w:style>
  <w:style w:type="character" w:customStyle="1" w:styleId="WW8Num12z8">
    <w:name w:val="WW8Num12z8"/>
    <w:qFormat/>
    <w:rsid w:val="002D4C10"/>
  </w:style>
  <w:style w:type="character" w:customStyle="1" w:styleId="WW8Num13z0">
    <w:name w:val="WW8Num13z0"/>
    <w:qFormat/>
    <w:rsid w:val="002D4C10"/>
  </w:style>
  <w:style w:type="character" w:customStyle="1" w:styleId="WW8Num14z0">
    <w:name w:val="WW8Num14z0"/>
    <w:qFormat/>
    <w:rsid w:val="002D4C10"/>
    <w:rPr>
      <w:b w:val="0"/>
    </w:rPr>
  </w:style>
  <w:style w:type="character" w:customStyle="1" w:styleId="WW8Num14z1">
    <w:name w:val="WW8Num14z1"/>
    <w:qFormat/>
    <w:rsid w:val="002D4C10"/>
  </w:style>
  <w:style w:type="character" w:customStyle="1" w:styleId="WW8Num14z2">
    <w:name w:val="WW8Num14z2"/>
    <w:qFormat/>
    <w:rsid w:val="002D4C10"/>
  </w:style>
  <w:style w:type="character" w:customStyle="1" w:styleId="WW8Num14z3">
    <w:name w:val="WW8Num14z3"/>
    <w:qFormat/>
    <w:rsid w:val="002D4C10"/>
  </w:style>
  <w:style w:type="character" w:customStyle="1" w:styleId="WW8Num14z4">
    <w:name w:val="WW8Num14z4"/>
    <w:qFormat/>
    <w:rsid w:val="002D4C10"/>
  </w:style>
  <w:style w:type="character" w:customStyle="1" w:styleId="WW8Num14z5">
    <w:name w:val="WW8Num14z5"/>
    <w:qFormat/>
    <w:rsid w:val="002D4C10"/>
  </w:style>
  <w:style w:type="character" w:customStyle="1" w:styleId="WW8Num14z6">
    <w:name w:val="WW8Num14z6"/>
    <w:qFormat/>
    <w:rsid w:val="002D4C10"/>
  </w:style>
  <w:style w:type="character" w:customStyle="1" w:styleId="WW8Num14z7">
    <w:name w:val="WW8Num14z7"/>
    <w:qFormat/>
    <w:rsid w:val="002D4C10"/>
  </w:style>
  <w:style w:type="character" w:customStyle="1" w:styleId="WW8Num14z8">
    <w:name w:val="WW8Num14z8"/>
    <w:qFormat/>
    <w:rsid w:val="002D4C10"/>
  </w:style>
  <w:style w:type="character" w:customStyle="1" w:styleId="WW8Num15z0">
    <w:name w:val="WW8Num15z0"/>
    <w:qFormat/>
    <w:rsid w:val="002D4C10"/>
    <w:rPr>
      <w:color w:val="00000A"/>
    </w:rPr>
  </w:style>
  <w:style w:type="character" w:customStyle="1" w:styleId="WW8Num15z1">
    <w:name w:val="WW8Num15z1"/>
    <w:qFormat/>
    <w:rsid w:val="002D4C10"/>
  </w:style>
  <w:style w:type="character" w:customStyle="1" w:styleId="WW8Num15z2">
    <w:name w:val="WW8Num15z2"/>
    <w:qFormat/>
    <w:rsid w:val="002D4C10"/>
  </w:style>
  <w:style w:type="character" w:customStyle="1" w:styleId="WW8Num15z3">
    <w:name w:val="WW8Num15z3"/>
    <w:qFormat/>
    <w:rsid w:val="002D4C10"/>
  </w:style>
  <w:style w:type="character" w:customStyle="1" w:styleId="WW8Num15z4">
    <w:name w:val="WW8Num15z4"/>
    <w:qFormat/>
    <w:rsid w:val="002D4C10"/>
  </w:style>
  <w:style w:type="character" w:customStyle="1" w:styleId="WW8Num15z5">
    <w:name w:val="WW8Num15z5"/>
    <w:qFormat/>
    <w:rsid w:val="002D4C10"/>
  </w:style>
  <w:style w:type="character" w:customStyle="1" w:styleId="WW8Num15z6">
    <w:name w:val="WW8Num15z6"/>
    <w:qFormat/>
    <w:rsid w:val="002D4C10"/>
  </w:style>
  <w:style w:type="character" w:customStyle="1" w:styleId="WW8Num15z7">
    <w:name w:val="WW8Num15z7"/>
    <w:qFormat/>
    <w:rsid w:val="002D4C10"/>
  </w:style>
  <w:style w:type="character" w:customStyle="1" w:styleId="WW8Num15z8">
    <w:name w:val="WW8Num15z8"/>
    <w:qFormat/>
    <w:rsid w:val="002D4C10"/>
  </w:style>
  <w:style w:type="character" w:customStyle="1" w:styleId="WW8Num16z0">
    <w:name w:val="WW8Num16z0"/>
    <w:qFormat/>
    <w:rsid w:val="002D4C10"/>
    <w:rPr>
      <w:rFonts w:ascii="Symbol" w:hAnsi="Symbol" w:cs="Symbol"/>
    </w:rPr>
  </w:style>
  <w:style w:type="character" w:customStyle="1" w:styleId="WW8Num16z1">
    <w:name w:val="WW8Num16z1"/>
    <w:qFormat/>
    <w:rsid w:val="002D4C10"/>
    <w:rPr>
      <w:rFonts w:ascii="Courier New" w:hAnsi="Courier New" w:cs="Courier New"/>
    </w:rPr>
  </w:style>
  <w:style w:type="character" w:customStyle="1" w:styleId="WW8Num16z2">
    <w:name w:val="WW8Num16z2"/>
    <w:qFormat/>
    <w:rsid w:val="002D4C10"/>
    <w:rPr>
      <w:rFonts w:ascii="Wingdings" w:hAnsi="Wingdings" w:cs="Wingdings"/>
    </w:rPr>
  </w:style>
  <w:style w:type="character" w:customStyle="1" w:styleId="WW8Num17z0">
    <w:name w:val="WW8Num17z0"/>
    <w:qFormat/>
    <w:rsid w:val="002D4C10"/>
    <w:rPr>
      <w:b/>
    </w:rPr>
  </w:style>
  <w:style w:type="character" w:customStyle="1" w:styleId="WW8Num17z1">
    <w:name w:val="WW8Num17z1"/>
    <w:qFormat/>
    <w:rsid w:val="002D4C10"/>
  </w:style>
  <w:style w:type="character" w:customStyle="1" w:styleId="WW8Num17z2">
    <w:name w:val="WW8Num17z2"/>
    <w:qFormat/>
    <w:rsid w:val="002D4C10"/>
  </w:style>
  <w:style w:type="character" w:customStyle="1" w:styleId="WW8Num17z3">
    <w:name w:val="WW8Num17z3"/>
    <w:qFormat/>
    <w:rsid w:val="002D4C10"/>
  </w:style>
  <w:style w:type="character" w:customStyle="1" w:styleId="WW8Num17z4">
    <w:name w:val="WW8Num17z4"/>
    <w:qFormat/>
    <w:rsid w:val="002D4C10"/>
  </w:style>
  <w:style w:type="character" w:customStyle="1" w:styleId="WW8Num17z5">
    <w:name w:val="WW8Num17z5"/>
    <w:qFormat/>
    <w:rsid w:val="002D4C10"/>
  </w:style>
  <w:style w:type="character" w:customStyle="1" w:styleId="WW8Num17z6">
    <w:name w:val="WW8Num17z6"/>
    <w:qFormat/>
    <w:rsid w:val="002D4C10"/>
  </w:style>
  <w:style w:type="character" w:customStyle="1" w:styleId="WW8Num17z7">
    <w:name w:val="WW8Num17z7"/>
    <w:qFormat/>
    <w:rsid w:val="002D4C10"/>
  </w:style>
  <w:style w:type="character" w:customStyle="1" w:styleId="WW8Num17z8">
    <w:name w:val="WW8Num17z8"/>
    <w:qFormat/>
    <w:rsid w:val="002D4C10"/>
  </w:style>
  <w:style w:type="character" w:customStyle="1" w:styleId="WW8Num18z0">
    <w:name w:val="WW8Num18z0"/>
    <w:qFormat/>
    <w:rsid w:val="002D4C10"/>
    <w:rPr>
      <w:rFonts w:ascii="Symbol" w:hAnsi="Symbol" w:cs="Symbol"/>
    </w:rPr>
  </w:style>
  <w:style w:type="character" w:customStyle="1" w:styleId="WW8Num18z1">
    <w:name w:val="WW8Num18z1"/>
    <w:qFormat/>
    <w:rsid w:val="002D4C10"/>
    <w:rPr>
      <w:rFonts w:ascii="Courier New" w:hAnsi="Courier New" w:cs="Courier New"/>
    </w:rPr>
  </w:style>
  <w:style w:type="character" w:customStyle="1" w:styleId="WW8Num18z2">
    <w:name w:val="WW8Num18z2"/>
    <w:qFormat/>
    <w:rsid w:val="002D4C10"/>
    <w:rPr>
      <w:rFonts w:ascii="Wingdings" w:hAnsi="Wingdings" w:cs="Wingdings"/>
    </w:rPr>
  </w:style>
  <w:style w:type="character" w:customStyle="1" w:styleId="WW8Num19z0">
    <w:name w:val="WW8Num19z0"/>
    <w:qFormat/>
    <w:rsid w:val="002D4C10"/>
    <w:rPr>
      <w:bCs/>
      <w:lang w:eastAsia="en-US"/>
    </w:rPr>
  </w:style>
  <w:style w:type="character" w:customStyle="1" w:styleId="WW8Num19z1">
    <w:name w:val="WW8Num19z1"/>
    <w:qFormat/>
    <w:rsid w:val="002D4C10"/>
  </w:style>
  <w:style w:type="character" w:customStyle="1" w:styleId="WW8Num19z2">
    <w:name w:val="WW8Num19z2"/>
    <w:qFormat/>
    <w:rsid w:val="002D4C10"/>
  </w:style>
  <w:style w:type="character" w:customStyle="1" w:styleId="WW8Num19z3">
    <w:name w:val="WW8Num19z3"/>
    <w:qFormat/>
    <w:rsid w:val="002D4C10"/>
  </w:style>
  <w:style w:type="character" w:customStyle="1" w:styleId="WW8Num19z4">
    <w:name w:val="WW8Num19z4"/>
    <w:qFormat/>
    <w:rsid w:val="002D4C10"/>
  </w:style>
  <w:style w:type="character" w:customStyle="1" w:styleId="WW8Num19z5">
    <w:name w:val="WW8Num19z5"/>
    <w:qFormat/>
    <w:rsid w:val="002D4C10"/>
  </w:style>
  <w:style w:type="character" w:customStyle="1" w:styleId="WW8Num19z6">
    <w:name w:val="WW8Num19z6"/>
    <w:qFormat/>
    <w:rsid w:val="002D4C10"/>
  </w:style>
  <w:style w:type="character" w:customStyle="1" w:styleId="WW8Num19z7">
    <w:name w:val="WW8Num19z7"/>
    <w:qFormat/>
    <w:rsid w:val="002D4C10"/>
  </w:style>
  <w:style w:type="character" w:customStyle="1" w:styleId="WW8Num19z8">
    <w:name w:val="WW8Num19z8"/>
    <w:qFormat/>
    <w:rsid w:val="002D4C10"/>
  </w:style>
  <w:style w:type="character" w:customStyle="1" w:styleId="WW8Num20z0">
    <w:name w:val="WW8Num20z0"/>
    <w:qFormat/>
    <w:rsid w:val="002D4C10"/>
    <w:rPr>
      <w:rFonts w:cs="Times New Roman"/>
      <w:b w:val="0"/>
    </w:rPr>
  </w:style>
  <w:style w:type="character" w:customStyle="1" w:styleId="WW8Num20z1">
    <w:name w:val="WW8Num20z1"/>
    <w:qFormat/>
    <w:rsid w:val="002D4C10"/>
    <w:rPr>
      <w:rFonts w:cs="Times New Roman"/>
    </w:rPr>
  </w:style>
  <w:style w:type="character" w:customStyle="1" w:styleId="WW8Num21z0">
    <w:name w:val="WW8Num21z0"/>
    <w:qFormat/>
    <w:rsid w:val="002D4C10"/>
  </w:style>
  <w:style w:type="character" w:customStyle="1" w:styleId="WW8Num21z1">
    <w:name w:val="WW8Num21z1"/>
    <w:qFormat/>
    <w:rsid w:val="002D4C10"/>
  </w:style>
  <w:style w:type="character" w:customStyle="1" w:styleId="WW8Num21z2">
    <w:name w:val="WW8Num21z2"/>
    <w:qFormat/>
    <w:rsid w:val="002D4C10"/>
  </w:style>
  <w:style w:type="character" w:customStyle="1" w:styleId="WW8Num21z3">
    <w:name w:val="WW8Num21z3"/>
    <w:qFormat/>
    <w:rsid w:val="002D4C10"/>
  </w:style>
  <w:style w:type="character" w:customStyle="1" w:styleId="WW8Num21z4">
    <w:name w:val="WW8Num21z4"/>
    <w:qFormat/>
    <w:rsid w:val="002D4C10"/>
  </w:style>
  <w:style w:type="character" w:customStyle="1" w:styleId="WW8Num21z5">
    <w:name w:val="WW8Num21z5"/>
    <w:qFormat/>
    <w:rsid w:val="002D4C10"/>
  </w:style>
  <w:style w:type="character" w:customStyle="1" w:styleId="WW8Num21z6">
    <w:name w:val="WW8Num21z6"/>
    <w:qFormat/>
    <w:rsid w:val="002D4C10"/>
  </w:style>
  <w:style w:type="character" w:customStyle="1" w:styleId="WW8Num21z7">
    <w:name w:val="WW8Num21z7"/>
    <w:qFormat/>
    <w:rsid w:val="002D4C10"/>
  </w:style>
  <w:style w:type="character" w:customStyle="1" w:styleId="WW8Num21z8">
    <w:name w:val="WW8Num21z8"/>
    <w:qFormat/>
    <w:rsid w:val="002D4C10"/>
  </w:style>
  <w:style w:type="character" w:customStyle="1" w:styleId="WW8Num22z0">
    <w:name w:val="WW8Num22z0"/>
    <w:qFormat/>
    <w:rsid w:val="002D4C10"/>
  </w:style>
  <w:style w:type="character" w:customStyle="1" w:styleId="WW8Num22z1">
    <w:name w:val="WW8Num22z1"/>
    <w:qFormat/>
    <w:rsid w:val="002D4C10"/>
  </w:style>
  <w:style w:type="character" w:customStyle="1" w:styleId="WW8Num22z2">
    <w:name w:val="WW8Num22z2"/>
    <w:qFormat/>
    <w:rsid w:val="002D4C10"/>
  </w:style>
  <w:style w:type="character" w:customStyle="1" w:styleId="WW8Num22z3">
    <w:name w:val="WW8Num22z3"/>
    <w:qFormat/>
    <w:rsid w:val="002D4C10"/>
  </w:style>
  <w:style w:type="character" w:customStyle="1" w:styleId="WW8Num22z4">
    <w:name w:val="WW8Num22z4"/>
    <w:qFormat/>
    <w:rsid w:val="002D4C10"/>
  </w:style>
  <w:style w:type="character" w:customStyle="1" w:styleId="WW8Num22z5">
    <w:name w:val="WW8Num22z5"/>
    <w:qFormat/>
    <w:rsid w:val="002D4C10"/>
  </w:style>
  <w:style w:type="character" w:customStyle="1" w:styleId="WW8Num22z6">
    <w:name w:val="WW8Num22z6"/>
    <w:qFormat/>
    <w:rsid w:val="002D4C10"/>
  </w:style>
  <w:style w:type="character" w:customStyle="1" w:styleId="WW8Num22z7">
    <w:name w:val="WW8Num22z7"/>
    <w:qFormat/>
    <w:rsid w:val="002D4C10"/>
  </w:style>
  <w:style w:type="character" w:customStyle="1" w:styleId="WW8Num22z8">
    <w:name w:val="WW8Num22z8"/>
    <w:qFormat/>
    <w:rsid w:val="002D4C10"/>
  </w:style>
  <w:style w:type="character" w:customStyle="1" w:styleId="WW8Num23z0">
    <w:name w:val="WW8Num23z0"/>
    <w:qFormat/>
    <w:rsid w:val="002D4C10"/>
  </w:style>
  <w:style w:type="character" w:customStyle="1" w:styleId="WW8Num23z1">
    <w:name w:val="WW8Num23z1"/>
    <w:qFormat/>
    <w:rsid w:val="002D4C10"/>
  </w:style>
  <w:style w:type="character" w:customStyle="1" w:styleId="WW8Num23z2">
    <w:name w:val="WW8Num23z2"/>
    <w:qFormat/>
    <w:rsid w:val="002D4C10"/>
  </w:style>
  <w:style w:type="character" w:customStyle="1" w:styleId="WW8Num23z3">
    <w:name w:val="WW8Num23z3"/>
    <w:qFormat/>
    <w:rsid w:val="002D4C10"/>
  </w:style>
  <w:style w:type="character" w:customStyle="1" w:styleId="WW8Num23z4">
    <w:name w:val="WW8Num23z4"/>
    <w:qFormat/>
    <w:rsid w:val="002D4C10"/>
  </w:style>
  <w:style w:type="character" w:customStyle="1" w:styleId="WW8Num23z5">
    <w:name w:val="WW8Num23z5"/>
    <w:qFormat/>
    <w:rsid w:val="002D4C10"/>
  </w:style>
  <w:style w:type="character" w:customStyle="1" w:styleId="WW8Num23z6">
    <w:name w:val="WW8Num23z6"/>
    <w:qFormat/>
    <w:rsid w:val="002D4C10"/>
  </w:style>
  <w:style w:type="character" w:customStyle="1" w:styleId="WW8Num23z7">
    <w:name w:val="WW8Num23z7"/>
    <w:qFormat/>
    <w:rsid w:val="002D4C10"/>
  </w:style>
  <w:style w:type="character" w:customStyle="1" w:styleId="WW8Num23z8">
    <w:name w:val="WW8Num23z8"/>
    <w:qFormat/>
    <w:rsid w:val="002D4C10"/>
  </w:style>
  <w:style w:type="character" w:customStyle="1" w:styleId="WW8Num24z0">
    <w:name w:val="WW8Num24z0"/>
    <w:qFormat/>
    <w:rsid w:val="002D4C10"/>
    <w:rPr>
      <w:b w:val="0"/>
    </w:rPr>
  </w:style>
  <w:style w:type="character" w:customStyle="1" w:styleId="WW8Num24z1">
    <w:name w:val="WW8Num24z1"/>
    <w:qFormat/>
    <w:rsid w:val="002D4C10"/>
    <w:rPr>
      <w:color w:val="00000A"/>
      <w:u w:val="none"/>
    </w:rPr>
  </w:style>
  <w:style w:type="character" w:customStyle="1" w:styleId="WW8Num24z2">
    <w:name w:val="WW8Num24z2"/>
    <w:qFormat/>
    <w:rsid w:val="002D4C10"/>
  </w:style>
  <w:style w:type="character" w:customStyle="1" w:styleId="WW8Num25z0">
    <w:name w:val="WW8Num25z0"/>
    <w:qFormat/>
    <w:rsid w:val="002D4C10"/>
  </w:style>
  <w:style w:type="character" w:customStyle="1" w:styleId="WW8Num25z1">
    <w:name w:val="WW8Num25z1"/>
    <w:qFormat/>
    <w:rsid w:val="002D4C10"/>
  </w:style>
  <w:style w:type="character" w:customStyle="1" w:styleId="WW8Num25z2">
    <w:name w:val="WW8Num25z2"/>
    <w:qFormat/>
    <w:rsid w:val="002D4C10"/>
  </w:style>
  <w:style w:type="character" w:customStyle="1" w:styleId="WW8Num25z3">
    <w:name w:val="WW8Num25z3"/>
    <w:qFormat/>
    <w:rsid w:val="002D4C10"/>
  </w:style>
  <w:style w:type="character" w:customStyle="1" w:styleId="WW8Num25z4">
    <w:name w:val="WW8Num25z4"/>
    <w:qFormat/>
    <w:rsid w:val="002D4C10"/>
  </w:style>
  <w:style w:type="character" w:customStyle="1" w:styleId="WW8Num25z5">
    <w:name w:val="WW8Num25z5"/>
    <w:qFormat/>
    <w:rsid w:val="002D4C10"/>
  </w:style>
  <w:style w:type="character" w:customStyle="1" w:styleId="WW8Num25z6">
    <w:name w:val="WW8Num25z6"/>
    <w:qFormat/>
    <w:rsid w:val="002D4C10"/>
  </w:style>
  <w:style w:type="character" w:customStyle="1" w:styleId="WW8Num25z7">
    <w:name w:val="WW8Num25z7"/>
    <w:qFormat/>
    <w:rsid w:val="002D4C10"/>
  </w:style>
  <w:style w:type="character" w:customStyle="1" w:styleId="WW8Num25z8">
    <w:name w:val="WW8Num25z8"/>
    <w:qFormat/>
    <w:rsid w:val="002D4C10"/>
  </w:style>
  <w:style w:type="character" w:customStyle="1" w:styleId="WW8Num26z0">
    <w:name w:val="WW8Num26z0"/>
    <w:qFormat/>
    <w:rsid w:val="002D4C10"/>
    <w:rPr>
      <w:b w:val="0"/>
    </w:rPr>
  </w:style>
  <w:style w:type="character" w:customStyle="1" w:styleId="WW8Num26z1">
    <w:name w:val="WW8Num26z1"/>
    <w:qFormat/>
    <w:rsid w:val="002D4C10"/>
    <w:rPr>
      <w:rFonts w:ascii="Courier New" w:hAnsi="Courier New" w:cs="Courier New"/>
    </w:rPr>
  </w:style>
  <w:style w:type="character" w:customStyle="1" w:styleId="WW8Num26z2">
    <w:name w:val="WW8Num26z2"/>
    <w:qFormat/>
    <w:rsid w:val="002D4C10"/>
    <w:rPr>
      <w:rFonts w:ascii="Wingdings" w:hAnsi="Wingdings" w:cs="Wingdings"/>
    </w:rPr>
  </w:style>
  <w:style w:type="character" w:customStyle="1" w:styleId="WW8Num26z3">
    <w:name w:val="WW8Num26z3"/>
    <w:qFormat/>
    <w:rsid w:val="002D4C10"/>
    <w:rPr>
      <w:rFonts w:ascii="Symbol" w:hAnsi="Symbol" w:cs="Symbol"/>
    </w:rPr>
  </w:style>
  <w:style w:type="character" w:customStyle="1" w:styleId="Domylnaczcionkaakapitu1">
    <w:name w:val="Domyślna czcionka akapitu1"/>
    <w:qFormat/>
    <w:rsid w:val="002D4C10"/>
  </w:style>
  <w:style w:type="character" w:customStyle="1" w:styleId="NagwekZnak">
    <w:name w:val="Nagłówek Znak"/>
    <w:qFormat/>
    <w:rsid w:val="002D4C10"/>
    <w:rPr>
      <w:sz w:val="24"/>
      <w:szCs w:val="24"/>
    </w:rPr>
  </w:style>
  <w:style w:type="character" w:customStyle="1" w:styleId="TekstprzypisudolnegoZnak">
    <w:name w:val="Tekst przypisu dolnego Znak"/>
    <w:aliases w:val="Podrozdział Znak,Footnote Znak,Podrozdzia3 Znak"/>
    <w:uiPriority w:val="99"/>
    <w:qFormat/>
    <w:rsid w:val="002D4C10"/>
    <w:rPr>
      <w:rFonts w:ascii="Calibri" w:eastAsia="Calibri" w:hAnsi="Calibri" w:cs="Times New Roman"/>
    </w:rPr>
  </w:style>
  <w:style w:type="character" w:customStyle="1" w:styleId="Znakiprzypiswdolnych">
    <w:name w:val="Znaki przypisów dolnych"/>
    <w:qFormat/>
    <w:rsid w:val="002D4C10"/>
    <w:rPr>
      <w:vertAlign w:val="superscript"/>
    </w:rPr>
  </w:style>
  <w:style w:type="character" w:customStyle="1" w:styleId="czeinternetowe">
    <w:name w:val="Łącze internetowe"/>
    <w:rsid w:val="002D4C10"/>
    <w:rPr>
      <w:rFonts w:ascii="Times New Roman" w:hAnsi="Times New Roman" w:cs="Times New Roman"/>
      <w:color w:val="0000FF"/>
      <w:u w:val="single"/>
    </w:rPr>
  </w:style>
  <w:style w:type="character" w:customStyle="1" w:styleId="Nagwek1Znak">
    <w:name w:val="Nagłówek 1 Znak"/>
    <w:qFormat/>
    <w:rsid w:val="002D4C10"/>
    <w:rPr>
      <w:rFonts w:ascii="Arial" w:hAnsi="Arial" w:cs="Arial"/>
      <w:b/>
      <w:bCs/>
      <w:sz w:val="32"/>
      <w:szCs w:val="32"/>
    </w:rPr>
  </w:style>
  <w:style w:type="character" w:customStyle="1" w:styleId="TekstpodstawowyZnak">
    <w:name w:val="Tekst podstawowy Znak"/>
    <w:qFormat/>
    <w:rsid w:val="002D4C10"/>
    <w:rPr>
      <w:sz w:val="24"/>
    </w:rPr>
  </w:style>
  <w:style w:type="character" w:customStyle="1" w:styleId="TekstpodstawowyZnak1">
    <w:name w:val="Tekst podstawowy Znak1"/>
    <w:qFormat/>
    <w:rsid w:val="002D4C10"/>
    <w:rPr>
      <w:sz w:val="24"/>
      <w:szCs w:val="24"/>
    </w:rPr>
  </w:style>
  <w:style w:type="character" w:customStyle="1" w:styleId="StopkaZnak">
    <w:name w:val="Stopka Znak"/>
    <w:uiPriority w:val="99"/>
    <w:qFormat/>
    <w:rsid w:val="002D4C10"/>
    <w:rPr>
      <w:sz w:val="24"/>
      <w:szCs w:val="24"/>
    </w:rPr>
  </w:style>
  <w:style w:type="character" w:customStyle="1" w:styleId="TekstdymkaZnak">
    <w:name w:val="Tekst dymka Znak"/>
    <w:qFormat/>
    <w:rsid w:val="002D4C10"/>
    <w:rPr>
      <w:rFonts w:ascii="Segoe UI" w:hAnsi="Segoe UI" w:cs="Segoe UI"/>
      <w:sz w:val="18"/>
      <w:szCs w:val="18"/>
    </w:rPr>
  </w:style>
  <w:style w:type="character" w:styleId="Odwoanieprzypisudolnego">
    <w:name w:val="footnote reference"/>
    <w:uiPriority w:val="99"/>
    <w:qFormat/>
    <w:rsid w:val="002D4C10"/>
    <w:rPr>
      <w:vertAlign w:val="superscript"/>
    </w:rPr>
  </w:style>
  <w:style w:type="character" w:customStyle="1" w:styleId="Znakiprzypiswkocowych">
    <w:name w:val="Znaki przypisów końcowych"/>
    <w:qFormat/>
    <w:rsid w:val="002D4C10"/>
    <w:rPr>
      <w:vertAlign w:val="superscript"/>
    </w:rPr>
  </w:style>
  <w:style w:type="character" w:customStyle="1" w:styleId="WW-Znakiprzypiswkocowych">
    <w:name w:val="WW-Znaki przypisów końcowych"/>
    <w:qFormat/>
    <w:rsid w:val="002D4C10"/>
  </w:style>
  <w:style w:type="character" w:styleId="Odwoanieprzypisukocowego">
    <w:name w:val="endnote reference"/>
    <w:qFormat/>
    <w:rsid w:val="002D4C10"/>
    <w:rPr>
      <w:vertAlign w:val="superscript"/>
    </w:rPr>
  </w:style>
  <w:style w:type="character" w:customStyle="1" w:styleId="ListLabel1">
    <w:name w:val="ListLabel 1"/>
    <w:qFormat/>
    <w:rsid w:val="00F135D8"/>
    <w:rPr>
      <w:rFonts w:cs="Wingdings"/>
      <w:position w:val="0"/>
      <w:sz w:val="20"/>
      <w:szCs w:val="20"/>
      <w:vertAlign w:val="baseline"/>
    </w:rPr>
  </w:style>
  <w:style w:type="character" w:customStyle="1" w:styleId="Zakotwiczenieprzypisudolnego">
    <w:name w:val="Zakotwiczenie przypisu dolnego"/>
    <w:rsid w:val="00F135D8"/>
    <w:rPr>
      <w:vertAlign w:val="superscript"/>
    </w:rPr>
  </w:style>
  <w:style w:type="character" w:customStyle="1" w:styleId="Zakotwiczenieprzypisukocowego">
    <w:name w:val="Zakotwiczenie przypisu końcowego"/>
    <w:rsid w:val="00F135D8"/>
    <w:rPr>
      <w:vertAlign w:val="superscript"/>
    </w:rPr>
  </w:style>
  <w:style w:type="character" w:customStyle="1" w:styleId="Znakiwypunktowania">
    <w:name w:val="Znaki wypunktowania"/>
    <w:qFormat/>
    <w:rsid w:val="00F135D8"/>
    <w:rPr>
      <w:rFonts w:ascii="OpenSymbol" w:eastAsia="OpenSymbol" w:hAnsi="OpenSymbol" w:cs="OpenSymbol"/>
    </w:rPr>
  </w:style>
  <w:style w:type="character" w:customStyle="1" w:styleId="ListLabel2">
    <w:name w:val="ListLabel 2"/>
    <w:qFormat/>
    <w:rsid w:val="00F135D8"/>
    <w:rPr>
      <w:rFonts w:ascii="Times New Roman" w:hAnsi="Times New Roman" w:cs="Symbol"/>
      <w:b/>
    </w:rPr>
  </w:style>
  <w:style w:type="character" w:customStyle="1" w:styleId="ListLabel3">
    <w:name w:val="ListLabel 3"/>
    <w:qFormat/>
    <w:rsid w:val="00F135D8"/>
    <w:rPr>
      <w:rFonts w:cs="OpenSymbol"/>
    </w:rPr>
  </w:style>
  <w:style w:type="character" w:customStyle="1" w:styleId="ListLabel4">
    <w:name w:val="ListLabel 4"/>
    <w:qFormat/>
    <w:rsid w:val="00F135D8"/>
    <w:rPr>
      <w:rFonts w:ascii="Times New Roman" w:hAnsi="Times New Roman" w:cs="Symbol"/>
      <w:b/>
    </w:rPr>
  </w:style>
  <w:style w:type="character" w:customStyle="1" w:styleId="ListLabel5">
    <w:name w:val="ListLabel 5"/>
    <w:qFormat/>
    <w:rsid w:val="00F135D8"/>
    <w:rPr>
      <w:rFonts w:cs="OpenSymbol"/>
    </w:rPr>
  </w:style>
  <w:style w:type="character" w:customStyle="1" w:styleId="ListLabel6">
    <w:name w:val="ListLabel 6"/>
    <w:qFormat/>
    <w:rsid w:val="00F135D8"/>
    <w:rPr>
      <w:rFonts w:cs="Symbol"/>
      <w:b/>
    </w:rPr>
  </w:style>
  <w:style w:type="character" w:customStyle="1" w:styleId="Znakinumeracji">
    <w:name w:val="Znaki numeracji"/>
    <w:qFormat/>
    <w:rsid w:val="00F135D8"/>
  </w:style>
  <w:style w:type="character" w:customStyle="1" w:styleId="ListLabel7">
    <w:name w:val="ListLabel 7"/>
    <w:qFormat/>
    <w:rsid w:val="00F135D8"/>
    <w:rPr>
      <w:rFonts w:ascii="Times New Roman" w:hAnsi="Times New Roman" w:cs="Symbol"/>
      <w:b/>
    </w:rPr>
  </w:style>
  <w:style w:type="character" w:customStyle="1" w:styleId="ListLabel8">
    <w:name w:val="ListLabel 8"/>
    <w:qFormat/>
    <w:rsid w:val="00F135D8"/>
    <w:rPr>
      <w:rFonts w:cs="OpenSymbol"/>
    </w:rPr>
  </w:style>
  <w:style w:type="character" w:customStyle="1" w:styleId="ListLabel9">
    <w:name w:val="ListLabel 9"/>
    <w:qFormat/>
    <w:rsid w:val="00F135D8"/>
    <w:rPr>
      <w:rFonts w:ascii="Times New Roman" w:hAnsi="Times New Roman" w:cs="Symbol"/>
      <w:b/>
    </w:rPr>
  </w:style>
  <w:style w:type="character" w:customStyle="1" w:styleId="ListLabel10">
    <w:name w:val="ListLabel 10"/>
    <w:qFormat/>
    <w:rsid w:val="00F135D8"/>
    <w:rPr>
      <w:rFonts w:cs="OpenSymbol"/>
    </w:rPr>
  </w:style>
  <w:style w:type="character" w:customStyle="1" w:styleId="ListLabel11">
    <w:name w:val="ListLabel 11"/>
    <w:qFormat/>
    <w:rsid w:val="00F135D8"/>
    <w:rPr>
      <w:rFonts w:ascii="Times New Roman" w:hAnsi="Times New Roman" w:cs="Symbol"/>
      <w:b/>
    </w:rPr>
  </w:style>
  <w:style w:type="character" w:customStyle="1" w:styleId="ListLabel12">
    <w:name w:val="ListLabel 12"/>
    <w:qFormat/>
    <w:rsid w:val="00F135D8"/>
    <w:rPr>
      <w:rFonts w:cs="OpenSymbol"/>
    </w:rPr>
  </w:style>
  <w:style w:type="character" w:customStyle="1" w:styleId="ListLabel13">
    <w:name w:val="ListLabel 13"/>
    <w:qFormat/>
    <w:rsid w:val="00F135D8"/>
    <w:rPr>
      <w:rFonts w:cs="Symbol"/>
      <w:b/>
    </w:rPr>
  </w:style>
  <w:style w:type="character" w:customStyle="1" w:styleId="ListLabel14">
    <w:name w:val="ListLabel 14"/>
    <w:qFormat/>
    <w:rsid w:val="00F135D8"/>
    <w:rPr>
      <w:rFonts w:cs="OpenSymbol"/>
    </w:rPr>
  </w:style>
  <w:style w:type="character" w:customStyle="1" w:styleId="ListLabel15">
    <w:name w:val="ListLabel 15"/>
    <w:qFormat/>
    <w:rsid w:val="00F135D8"/>
    <w:rPr>
      <w:rFonts w:ascii="Times New Roman" w:hAnsi="Times New Roman" w:cs="Symbol"/>
      <w:b/>
      <w:sz w:val="24"/>
    </w:rPr>
  </w:style>
  <w:style w:type="character" w:customStyle="1" w:styleId="ListLabel16">
    <w:name w:val="ListLabel 16"/>
    <w:qFormat/>
    <w:rsid w:val="00F135D8"/>
    <w:rPr>
      <w:rFonts w:cs="Symbol"/>
      <w:b/>
    </w:rPr>
  </w:style>
  <w:style w:type="character" w:customStyle="1" w:styleId="ListLabel17">
    <w:name w:val="ListLabel 17"/>
    <w:qFormat/>
    <w:rsid w:val="00F135D8"/>
    <w:rPr>
      <w:rFonts w:cs="OpenSymbol"/>
    </w:rPr>
  </w:style>
  <w:style w:type="character" w:customStyle="1" w:styleId="ListLabel18">
    <w:name w:val="ListLabel 18"/>
    <w:qFormat/>
    <w:rsid w:val="00F135D8"/>
    <w:rPr>
      <w:rFonts w:ascii="Times New Roman" w:hAnsi="Times New Roman" w:cs="Symbol"/>
      <w:b/>
      <w:sz w:val="24"/>
    </w:rPr>
  </w:style>
  <w:style w:type="character" w:customStyle="1" w:styleId="ListLabel19">
    <w:name w:val="ListLabel 19"/>
    <w:qFormat/>
    <w:rsid w:val="00F135D8"/>
    <w:rPr>
      <w:rFonts w:cs="Symbol"/>
      <w:b w:val="0"/>
      <w:sz w:val="24"/>
    </w:rPr>
  </w:style>
  <w:style w:type="character" w:customStyle="1" w:styleId="ListLabel20">
    <w:name w:val="ListLabel 20"/>
    <w:qFormat/>
    <w:rsid w:val="00F135D8"/>
    <w:rPr>
      <w:rFonts w:cs="OpenSymbol"/>
    </w:rPr>
  </w:style>
  <w:style w:type="character" w:customStyle="1" w:styleId="ListLabel21">
    <w:name w:val="ListLabel 21"/>
    <w:qFormat/>
    <w:rsid w:val="00F135D8"/>
    <w:rPr>
      <w:b w:val="0"/>
      <w:position w:val="0"/>
      <w:sz w:val="24"/>
      <w:szCs w:val="20"/>
      <w:vertAlign w:val="baseline"/>
    </w:rPr>
  </w:style>
  <w:style w:type="character" w:customStyle="1" w:styleId="ListLabel22">
    <w:name w:val="ListLabel 22"/>
    <w:qFormat/>
    <w:rsid w:val="00F135D8"/>
    <w:rPr>
      <w:rFonts w:cs="Symbol"/>
      <w:b w:val="0"/>
      <w:sz w:val="24"/>
    </w:rPr>
  </w:style>
  <w:style w:type="character" w:customStyle="1" w:styleId="ListLabel23">
    <w:name w:val="ListLabel 23"/>
    <w:qFormat/>
    <w:rsid w:val="00F135D8"/>
    <w:rPr>
      <w:rFonts w:cs="OpenSymbol"/>
    </w:rPr>
  </w:style>
  <w:style w:type="character" w:customStyle="1" w:styleId="ListLabel24">
    <w:name w:val="ListLabel 24"/>
    <w:qFormat/>
    <w:rsid w:val="00F135D8"/>
    <w:rPr>
      <w:b w:val="0"/>
      <w:position w:val="0"/>
      <w:sz w:val="24"/>
      <w:szCs w:val="20"/>
      <w:vertAlign w:val="baseline"/>
    </w:rPr>
  </w:style>
  <w:style w:type="character" w:customStyle="1" w:styleId="ListLabel25">
    <w:name w:val="ListLabel 25"/>
    <w:qFormat/>
    <w:rsid w:val="00F135D8"/>
    <w:rPr>
      <w:rFonts w:cs="Symbol"/>
      <w:b/>
    </w:rPr>
  </w:style>
  <w:style w:type="character" w:customStyle="1" w:styleId="ListLabel26">
    <w:name w:val="ListLabel 26"/>
    <w:qFormat/>
    <w:rsid w:val="00F135D8"/>
    <w:rPr>
      <w:rFonts w:cs="OpenSymbol"/>
    </w:rPr>
  </w:style>
  <w:style w:type="character" w:customStyle="1" w:styleId="ListLabel27">
    <w:name w:val="ListLabel 27"/>
    <w:qFormat/>
    <w:rsid w:val="00F135D8"/>
    <w:rPr>
      <w:rFonts w:cs="Symbol"/>
      <w:b/>
    </w:rPr>
  </w:style>
  <w:style w:type="character" w:customStyle="1" w:styleId="ListLabel28">
    <w:name w:val="ListLabel 28"/>
    <w:qFormat/>
    <w:rsid w:val="00F135D8"/>
    <w:rPr>
      <w:rFonts w:cs="OpenSymbol"/>
    </w:rPr>
  </w:style>
  <w:style w:type="character" w:customStyle="1" w:styleId="ListLabel29">
    <w:name w:val="ListLabel 29"/>
    <w:qFormat/>
    <w:rsid w:val="00F135D8"/>
    <w:rPr>
      <w:rFonts w:ascii="Times New Roman" w:hAnsi="Times New Roman" w:cs="Symbol"/>
      <w:b/>
      <w:sz w:val="24"/>
    </w:rPr>
  </w:style>
  <w:style w:type="paragraph" w:styleId="Nagwek">
    <w:name w:val="header"/>
    <w:basedOn w:val="Normalny"/>
    <w:next w:val="Tretekstu"/>
    <w:qFormat/>
    <w:rsid w:val="00F135D8"/>
    <w:pPr>
      <w:keepNext/>
      <w:spacing w:before="240" w:after="120"/>
    </w:pPr>
    <w:rPr>
      <w:rFonts w:ascii="Liberation Sans" w:eastAsia="Microsoft YaHei" w:hAnsi="Liberation Sans" w:cs="Mangal"/>
      <w:sz w:val="28"/>
      <w:szCs w:val="28"/>
    </w:rPr>
  </w:style>
  <w:style w:type="paragraph" w:customStyle="1" w:styleId="Tretekstu">
    <w:name w:val="Treść tekstu"/>
    <w:basedOn w:val="Normalny"/>
    <w:rsid w:val="002D4C10"/>
    <w:pPr>
      <w:spacing w:line="360" w:lineRule="auto"/>
      <w:ind w:firstLine="709"/>
      <w:jc w:val="both"/>
    </w:pPr>
    <w:rPr>
      <w:szCs w:val="20"/>
    </w:rPr>
  </w:style>
  <w:style w:type="paragraph" w:styleId="Lista">
    <w:name w:val="List"/>
    <w:basedOn w:val="Tretekstu"/>
    <w:rsid w:val="002D4C10"/>
    <w:rPr>
      <w:rFonts w:cs="Mangal"/>
    </w:rPr>
  </w:style>
  <w:style w:type="paragraph" w:styleId="Podpis">
    <w:name w:val="Signature"/>
    <w:basedOn w:val="Normalny"/>
    <w:rsid w:val="00F135D8"/>
    <w:pPr>
      <w:suppressLineNumbers/>
      <w:spacing w:before="120" w:after="120"/>
    </w:pPr>
    <w:rPr>
      <w:rFonts w:cs="Mangal"/>
      <w:i/>
      <w:iCs/>
    </w:rPr>
  </w:style>
  <w:style w:type="paragraph" w:customStyle="1" w:styleId="Indeks">
    <w:name w:val="Indeks"/>
    <w:basedOn w:val="Normalny"/>
    <w:qFormat/>
    <w:rsid w:val="002D4C10"/>
    <w:pPr>
      <w:suppressLineNumbers/>
    </w:pPr>
    <w:rPr>
      <w:rFonts w:cs="Mangal"/>
    </w:rPr>
  </w:style>
  <w:style w:type="paragraph" w:customStyle="1" w:styleId="Gwka">
    <w:name w:val="Główka"/>
    <w:basedOn w:val="Normalny"/>
    <w:rsid w:val="002D4C10"/>
    <w:pPr>
      <w:tabs>
        <w:tab w:val="center" w:pos="4536"/>
        <w:tab w:val="right" w:pos="9072"/>
      </w:tabs>
    </w:pPr>
  </w:style>
  <w:style w:type="paragraph" w:customStyle="1" w:styleId="Sygnatura">
    <w:name w:val="Sygnatura"/>
    <w:basedOn w:val="Normalny"/>
    <w:rsid w:val="00F135D8"/>
    <w:pPr>
      <w:suppressLineNumbers/>
      <w:spacing w:before="120" w:after="120"/>
    </w:pPr>
    <w:rPr>
      <w:rFonts w:cs="Mangal"/>
      <w:i/>
      <w:iCs/>
    </w:rPr>
  </w:style>
  <w:style w:type="paragraph" w:customStyle="1" w:styleId="Nagwek10">
    <w:name w:val="Nagłówek1"/>
    <w:basedOn w:val="Normalny"/>
    <w:qFormat/>
    <w:rsid w:val="002D4C10"/>
    <w:pPr>
      <w:keepNext/>
      <w:spacing w:before="240" w:after="120"/>
    </w:pPr>
    <w:rPr>
      <w:rFonts w:ascii="Liberation Sans" w:eastAsia="Microsoft YaHei" w:hAnsi="Liberation Sans" w:cs="Mangal"/>
      <w:sz w:val="28"/>
      <w:szCs w:val="28"/>
    </w:rPr>
  </w:style>
  <w:style w:type="paragraph" w:styleId="Legenda">
    <w:name w:val="caption"/>
    <w:basedOn w:val="Normalny"/>
    <w:qFormat/>
    <w:rsid w:val="002D4C10"/>
    <w:pPr>
      <w:suppressLineNumbers/>
      <w:spacing w:before="120" w:after="120"/>
    </w:pPr>
    <w:rPr>
      <w:rFonts w:cs="Mangal"/>
      <w:i/>
      <w:iCs/>
    </w:rPr>
  </w:style>
  <w:style w:type="paragraph" w:styleId="Stopka">
    <w:name w:val="footer"/>
    <w:basedOn w:val="Normalny"/>
    <w:uiPriority w:val="99"/>
    <w:rsid w:val="002D4C10"/>
    <w:pPr>
      <w:tabs>
        <w:tab w:val="center" w:pos="4536"/>
        <w:tab w:val="right" w:pos="9072"/>
      </w:tabs>
    </w:pPr>
  </w:style>
  <w:style w:type="paragraph" w:styleId="Tekstprzypisudolnego">
    <w:name w:val="footnote text"/>
    <w:aliases w:val="Podrozdział,Footnote,Podrozdzia3"/>
    <w:basedOn w:val="Normalny"/>
    <w:uiPriority w:val="99"/>
    <w:qFormat/>
    <w:rsid w:val="002D4C10"/>
    <w:rPr>
      <w:rFonts w:ascii="Calibri" w:eastAsia="Calibri" w:hAnsi="Calibri" w:cs="Calibri"/>
      <w:sz w:val="20"/>
      <w:szCs w:val="20"/>
    </w:rPr>
  </w:style>
  <w:style w:type="paragraph" w:styleId="Bezodstpw">
    <w:name w:val="No Spacing"/>
    <w:qFormat/>
    <w:rsid w:val="00F135D8"/>
    <w:pPr>
      <w:suppressAutoHyphens/>
    </w:pPr>
    <w:rPr>
      <w:color w:val="00000A"/>
      <w:sz w:val="24"/>
      <w:szCs w:val="24"/>
      <w:lang w:eastAsia="zh-CN"/>
    </w:rPr>
  </w:style>
  <w:style w:type="paragraph" w:styleId="Tekstdymka">
    <w:name w:val="Balloon Text"/>
    <w:basedOn w:val="Normalny"/>
    <w:qFormat/>
    <w:rsid w:val="002D4C10"/>
    <w:rPr>
      <w:rFonts w:ascii="Segoe UI" w:hAnsi="Segoe UI" w:cs="Segoe UI"/>
      <w:sz w:val="18"/>
      <w:szCs w:val="18"/>
    </w:rPr>
  </w:style>
  <w:style w:type="paragraph" w:customStyle="1" w:styleId="Default">
    <w:name w:val="Default"/>
    <w:qFormat/>
    <w:rsid w:val="002D4C10"/>
    <w:pPr>
      <w:widowControl w:val="0"/>
      <w:suppressAutoHyphens/>
    </w:pPr>
    <w:rPr>
      <w:rFonts w:ascii="Calibri" w:eastAsia="SimSun" w:hAnsi="Calibri" w:cs="Mangal"/>
      <w:color w:val="000000"/>
      <w:sz w:val="24"/>
      <w:szCs w:val="24"/>
      <w:lang w:eastAsia="zh-CN" w:bidi="hi-IN"/>
    </w:rPr>
  </w:style>
  <w:style w:type="paragraph" w:customStyle="1" w:styleId="Zawartotabeli">
    <w:name w:val="Zawartość tabeli"/>
    <w:basedOn w:val="Normalny"/>
    <w:qFormat/>
    <w:rsid w:val="002D4C10"/>
    <w:pPr>
      <w:suppressLineNumbers/>
    </w:pPr>
  </w:style>
  <w:style w:type="paragraph" w:customStyle="1" w:styleId="Zawartoramki">
    <w:name w:val="Zawartość ramki"/>
    <w:basedOn w:val="Normalny"/>
    <w:qFormat/>
    <w:rsid w:val="002D4C10"/>
  </w:style>
  <w:style w:type="paragraph" w:customStyle="1" w:styleId="Nagwektabeli">
    <w:name w:val="Nagłówek tabeli"/>
    <w:basedOn w:val="Zawartotabeli"/>
    <w:qFormat/>
    <w:rsid w:val="002D4C10"/>
    <w:pPr>
      <w:jc w:val="center"/>
    </w:pPr>
    <w:rPr>
      <w:b/>
      <w:bCs/>
    </w:rPr>
  </w:style>
  <w:style w:type="paragraph" w:styleId="Akapitzlist">
    <w:name w:val="List Paragraph"/>
    <w:basedOn w:val="Normalny"/>
    <w:qFormat/>
    <w:rsid w:val="002D4C10"/>
    <w:pPr>
      <w:spacing w:after="200"/>
      <w:ind w:left="720"/>
      <w:contextualSpacing/>
    </w:pPr>
  </w:style>
  <w:style w:type="paragraph" w:customStyle="1" w:styleId="western">
    <w:name w:val="western"/>
    <w:basedOn w:val="Normalny"/>
    <w:qFormat/>
    <w:rsid w:val="00532503"/>
    <w:pPr>
      <w:suppressAutoHyphens w:val="0"/>
      <w:spacing w:beforeAutospacing="1" w:line="360" w:lineRule="auto"/>
      <w:ind w:firstLine="709"/>
      <w:jc w:val="both"/>
    </w:pPr>
    <w:rPr>
      <w:color w:val="000000"/>
      <w:lang w:eastAsia="pl-PL"/>
    </w:rPr>
  </w:style>
  <w:style w:type="paragraph" w:customStyle="1" w:styleId="Przypisdolny">
    <w:name w:val="Przypis dolny"/>
    <w:basedOn w:val="Normalny"/>
    <w:rsid w:val="00F135D8"/>
  </w:style>
  <w:style w:type="paragraph" w:customStyle="1" w:styleId="Standard">
    <w:name w:val="Standard"/>
    <w:qFormat/>
    <w:rsid w:val="00F135D8"/>
    <w:pPr>
      <w:suppressAutoHyphens/>
      <w:textAlignment w:val="baseline"/>
    </w:pPr>
    <w:rPr>
      <w:rFonts w:ascii="Liberation Serif" w:eastAsia="SimSun" w:hAnsi="Liberation Serif" w:cs="Mangal"/>
      <w:color w:val="00000A"/>
      <w:sz w:val="24"/>
      <w:szCs w:val="24"/>
      <w:lang w:eastAsia="zh-CN" w:bidi="hi-IN"/>
    </w:rPr>
  </w:style>
  <w:style w:type="paragraph" w:styleId="NormalnyWeb">
    <w:name w:val="Normal (Web)"/>
    <w:basedOn w:val="Normalny"/>
    <w:uiPriority w:val="99"/>
    <w:unhideWhenUsed/>
    <w:qFormat/>
    <w:rsid w:val="003C5914"/>
    <w:pPr>
      <w:suppressAutoHyphens w:val="0"/>
      <w:spacing w:beforeAutospacing="1" w:after="142" w:line="288" w:lineRule="auto"/>
    </w:pPr>
    <w:rPr>
      <w:lang w:eastAsia="pl-PL"/>
    </w:rPr>
  </w:style>
  <w:style w:type="numbering" w:customStyle="1" w:styleId="WW8Num2">
    <w:name w:val="WW8Num2"/>
    <w:rsid w:val="00F135D8"/>
  </w:style>
  <w:style w:type="character" w:styleId="Hipercze">
    <w:name w:val="Hyperlink"/>
    <w:basedOn w:val="Domylnaczcionkaakapitu"/>
    <w:uiPriority w:val="99"/>
    <w:unhideWhenUsed/>
    <w:rsid w:val="00E3081E"/>
    <w:rPr>
      <w:color w:val="0000FF" w:themeColor="hyperlink"/>
      <w:u w:val="single"/>
    </w:rPr>
  </w:style>
  <w:style w:type="table" w:styleId="Tabela-Siatka">
    <w:name w:val="Table Grid"/>
    <w:basedOn w:val="Standardowy"/>
    <w:uiPriority w:val="59"/>
    <w:rsid w:val="00AC2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08344F"/>
    <w:rPr>
      <w:sz w:val="20"/>
      <w:szCs w:val="20"/>
    </w:rPr>
  </w:style>
  <w:style w:type="character" w:customStyle="1" w:styleId="TekstprzypisukocowegoZnak">
    <w:name w:val="Tekst przypisu końcowego Znak"/>
    <w:basedOn w:val="Domylnaczcionkaakapitu"/>
    <w:link w:val="Tekstprzypisukocowego"/>
    <w:uiPriority w:val="99"/>
    <w:semiHidden/>
    <w:rsid w:val="0008344F"/>
    <w:rPr>
      <w:color w:val="00000A"/>
      <w:lang w:eastAsia="zh-CN"/>
    </w:rPr>
  </w:style>
  <w:style w:type="paragraph" w:customStyle="1" w:styleId="Normalny1">
    <w:name w:val="Normalny1"/>
    <w:qFormat/>
    <w:rsid w:val="008E5F7D"/>
    <w:pPr>
      <w:suppressAutoHyphens/>
    </w:pPr>
    <w:rPr>
      <w:rFonts w:ascii="Liberation Serif" w:eastAsia="SimSun" w:hAnsi="Liberation Serif" w:cs="Mangal"/>
      <w:color w:val="00000A"/>
      <w:sz w:val="24"/>
      <w:szCs w:val="24"/>
      <w:lang w:eastAsia="zh-CN" w:bidi="hi-IN"/>
    </w:rPr>
  </w:style>
  <w:style w:type="character" w:customStyle="1" w:styleId="normaltextrun">
    <w:name w:val="normaltextrun"/>
    <w:basedOn w:val="Domylnaczcionkaakapitu"/>
    <w:rsid w:val="00095610"/>
  </w:style>
  <w:style w:type="character" w:customStyle="1" w:styleId="eop">
    <w:name w:val="eop"/>
    <w:basedOn w:val="Domylnaczcionkaakapitu"/>
    <w:rsid w:val="00095610"/>
  </w:style>
  <w:style w:type="paragraph" w:customStyle="1" w:styleId="paragraph">
    <w:name w:val="paragraph"/>
    <w:basedOn w:val="Normalny"/>
    <w:rsid w:val="00095610"/>
    <w:pPr>
      <w:suppressAutoHyphens w:val="0"/>
      <w:spacing w:before="100" w:beforeAutospacing="1" w:after="100" w:afterAutospacing="1"/>
    </w:pPr>
    <w:rPr>
      <w:color w:val="auto"/>
      <w:lang w:eastAsia="pl-PL"/>
    </w:rPr>
  </w:style>
  <w:style w:type="character" w:styleId="Nierozpoznanawzmianka">
    <w:name w:val="Unresolved Mention"/>
    <w:basedOn w:val="Domylnaczcionkaakapitu"/>
    <w:uiPriority w:val="99"/>
    <w:semiHidden/>
    <w:unhideWhenUsed/>
    <w:rsid w:val="00771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42394">
      <w:bodyDiv w:val="1"/>
      <w:marLeft w:val="0"/>
      <w:marRight w:val="0"/>
      <w:marTop w:val="0"/>
      <w:marBottom w:val="0"/>
      <w:divBdr>
        <w:top w:val="none" w:sz="0" w:space="0" w:color="auto"/>
        <w:left w:val="none" w:sz="0" w:space="0" w:color="auto"/>
        <w:bottom w:val="none" w:sz="0" w:space="0" w:color="auto"/>
        <w:right w:val="none" w:sz="0" w:space="0" w:color="auto"/>
      </w:divBdr>
    </w:div>
    <w:div w:id="537201265">
      <w:bodyDiv w:val="1"/>
      <w:marLeft w:val="0"/>
      <w:marRight w:val="0"/>
      <w:marTop w:val="0"/>
      <w:marBottom w:val="0"/>
      <w:divBdr>
        <w:top w:val="none" w:sz="0" w:space="0" w:color="auto"/>
        <w:left w:val="none" w:sz="0" w:space="0" w:color="auto"/>
        <w:bottom w:val="none" w:sz="0" w:space="0" w:color="auto"/>
        <w:right w:val="none" w:sz="0" w:space="0" w:color="auto"/>
      </w:divBdr>
    </w:div>
    <w:div w:id="544218428">
      <w:bodyDiv w:val="1"/>
      <w:marLeft w:val="0"/>
      <w:marRight w:val="0"/>
      <w:marTop w:val="0"/>
      <w:marBottom w:val="0"/>
      <w:divBdr>
        <w:top w:val="none" w:sz="0" w:space="0" w:color="auto"/>
        <w:left w:val="none" w:sz="0" w:space="0" w:color="auto"/>
        <w:bottom w:val="none" w:sz="0" w:space="0" w:color="auto"/>
        <w:right w:val="none" w:sz="0" w:space="0" w:color="auto"/>
      </w:divBdr>
    </w:div>
    <w:div w:id="731461194">
      <w:bodyDiv w:val="1"/>
      <w:marLeft w:val="0"/>
      <w:marRight w:val="0"/>
      <w:marTop w:val="0"/>
      <w:marBottom w:val="0"/>
      <w:divBdr>
        <w:top w:val="none" w:sz="0" w:space="0" w:color="auto"/>
        <w:left w:val="none" w:sz="0" w:space="0" w:color="auto"/>
        <w:bottom w:val="none" w:sz="0" w:space="0" w:color="auto"/>
        <w:right w:val="none" w:sz="0" w:space="0" w:color="auto"/>
      </w:divBdr>
    </w:div>
    <w:div w:id="1470241566">
      <w:bodyDiv w:val="1"/>
      <w:marLeft w:val="0"/>
      <w:marRight w:val="0"/>
      <w:marTop w:val="0"/>
      <w:marBottom w:val="0"/>
      <w:divBdr>
        <w:top w:val="none" w:sz="0" w:space="0" w:color="auto"/>
        <w:left w:val="none" w:sz="0" w:space="0" w:color="auto"/>
        <w:bottom w:val="none" w:sz="0" w:space="0" w:color="auto"/>
        <w:right w:val="none" w:sz="0" w:space="0" w:color="auto"/>
      </w:divBdr>
    </w:div>
    <w:div w:id="1598755837">
      <w:bodyDiv w:val="1"/>
      <w:marLeft w:val="0"/>
      <w:marRight w:val="0"/>
      <w:marTop w:val="0"/>
      <w:marBottom w:val="0"/>
      <w:divBdr>
        <w:top w:val="none" w:sz="0" w:space="0" w:color="auto"/>
        <w:left w:val="none" w:sz="0" w:space="0" w:color="auto"/>
        <w:bottom w:val="none" w:sz="0" w:space="0" w:color="auto"/>
        <w:right w:val="none" w:sz="0" w:space="0" w:color="auto"/>
      </w:divBdr>
    </w:div>
    <w:div w:id="1765568483">
      <w:bodyDiv w:val="1"/>
      <w:marLeft w:val="0"/>
      <w:marRight w:val="0"/>
      <w:marTop w:val="0"/>
      <w:marBottom w:val="0"/>
      <w:divBdr>
        <w:top w:val="none" w:sz="0" w:space="0" w:color="auto"/>
        <w:left w:val="none" w:sz="0" w:space="0" w:color="auto"/>
        <w:bottom w:val="none" w:sz="0" w:space="0" w:color="auto"/>
        <w:right w:val="none" w:sz="0" w:space="0" w:color="auto"/>
      </w:divBdr>
      <w:divsChild>
        <w:div w:id="1538930895">
          <w:marLeft w:val="0"/>
          <w:marRight w:val="0"/>
          <w:marTop w:val="0"/>
          <w:marBottom w:val="0"/>
          <w:divBdr>
            <w:top w:val="none" w:sz="0" w:space="0" w:color="auto"/>
            <w:left w:val="none" w:sz="0" w:space="0" w:color="auto"/>
            <w:bottom w:val="none" w:sz="0" w:space="0" w:color="auto"/>
            <w:right w:val="none" w:sz="0" w:space="0" w:color="auto"/>
          </w:divBdr>
          <w:divsChild>
            <w:div w:id="351298456">
              <w:marLeft w:val="0"/>
              <w:marRight w:val="0"/>
              <w:marTop w:val="0"/>
              <w:marBottom w:val="0"/>
              <w:divBdr>
                <w:top w:val="none" w:sz="0" w:space="0" w:color="auto"/>
                <w:left w:val="none" w:sz="0" w:space="0" w:color="auto"/>
                <w:bottom w:val="none" w:sz="0" w:space="0" w:color="auto"/>
                <w:right w:val="none" w:sz="0" w:space="0" w:color="auto"/>
              </w:divBdr>
            </w:div>
            <w:div w:id="11618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38250">
      <w:bodyDiv w:val="1"/>
      <w:marLeft w:val="0"/>
      <w:marRight w:val="0"/>
      <w:marTop w:val="0"/>
      <w:marBottom w:val="0"/>
      <w:divBdr>
        <w:top w:val="none" w:sz="0" w:space="0" w:color="auto"/>
        <w:left w:val="none" w:sz="0" w:space="0" w:color="auto"/>
        <w:bottom w:val="none" w:sz="0" w:space="0" w:color="auto"/>
        <w:right w:val="none" w:sz="0" w:space="0" w:color="auto"/>
      </w:divBdr>
    </w:div>
    <w:div w:id="2121949777">
      <w:bodyDiv w:val="1"/>
      <w:marLeft w:val="0"/>
      <w:marRight w:val="0"/>
      <w:marTop w:val="0"/>
      <w:marBottom w:val="0"/>
      <w:divBdr>
        <w:top w:val="none" w:sz="0" w:space="0" w:color="auto"/>
        <w:left w:val="none" w:sz="0" w:space="0" w:color="auto"/>
        <w:bottom w:val="none" w:sz="0" w:space="0" w:color="auto"/>
        <w:right w:val="none" w:sz="0" w:space="0" w:color="auto"/>
      </w:divBdr>
    </w:div>
    <w:div w:id="2124185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pecjalistyka.pl/asy-opieki-strzelecki/"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pecjalistyka.pl/asy-opieki-strzelecki/"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pecjalistyka.pl/asy-opieki-strzelecki/" TargetMode="External"/><Relationship Id="rId4" Type="http://schemas.openxmlformats.org/officeDocument/2006/relationships/settings" Target="settings.xml"/><Relationship Id="rId9" Type="http://schemas.openxmlformats.org/officeDocument/2006/relationships/hyperlink" Target="https://specjalistyka.pl/asy-opieki-strzelecki/"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7E43C-4EB1-436B-B75C-00D27B0FD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Pages>
  <Words>3774</Words>
  <Characters>22649</Characters>
  <Application>Microsoft Office Word</Application>
  <DocSecurity>0</DocSecurity>
  <Lines>188</Lines>
  <Paragraphs>52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Marlena Struś</dc:creator>
  <cp:lastModifiedBy>Lenovo</cp:lastModifiedBy>
  <cp:revision>12</cp:revision>
  <cp:lastPrinted>2025-04-10T08:05:00Z</cp:lastPrinted>
  <dcterms:created xsi:type="dcterms:W3CDTF">2026-01-22T09:40:00Z</dcterms:created>
  <dcterms:modified xsi:type="dcterms:W3CDTF">2026-01-26T10:29:00Z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